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2DCF04E2" w:rsidR="00F15CA3" w:rsidRPr="00F76B57" w:rsidRDefault="00F76B57" w:rsidP="00F76B57">
      <w:pPr>
        <w:tabs>
          <w:tab w:val="left" w:pos="6113"/>
        </w:tabs>
        <w:suppressAutoHyphens w:val="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ab/>
      </w:r>
    </w:p>
    <w:p w14:paraId="38926B8A" w14:textId="65A9FB6D" w:rsidR="00F15CA3" w:rsidRPr="00F76B57" w:rsidRDefault="001B7969" w:rsidP="00A805C9">
      <w:pPr>
        <w:suppressAutoHyphens w:val="0"/>
        <w:jc w:val="right"/>
        <w:rPr>
          <w:rFonts w:ascii="Arial" w:eastAsia="Times New Roman" w:hAnsi="Arial" w:cs="Arial"/>
          <w:b/>
          <w:bCs/>
          <w:lang w:eastAsia="fr-FR"/>
        </w:rPr>
      </w:pPr>
      <w:r w:rsidRPr="00F76B57">
        <w:rPr>
          <w:rFonts w:ascii="Arial" w:eastAsia="Times New Roman" w:hAnsi="Arial" w:cs="Arial"/>
          <w:lang w:eastAsia="fr-FR"/>
        </w:rPr>
        <w:tab/>
      </w:r>
      <w:r w:rsidRPr="00F76B57">
        <w:rPr>
          <w:rFonts w:ascii="Arial" w:eastAsia="Times New Roman" w:hAnsi="Arial" w:cs="Arial"/>
          <w:lang w:eastAsia="fr-FR"/>
        </w:rPr>
        <w:tab/>
      </w:r>
      <w:r w:rsidRPr="00F76B57">
        <w:rPr>
          <w:rFonts w:ascii="Arial" w:eastAsia="Times New Roman" w:hAnsi="Arial" w:cs="Arial"/>
          <w:lang w:eastAsia="fr-FR"/>
        </w:rPr>
        <w:tab/>
      </w:r>
      <w:r w:rsidRPr="00F76B57">
        <w:rPr>
          <w:rFonts w:ascii="Arial" w:eastAsia="Times New Roman" w:hAnsi="Arial" w:cs="Arial"/>
          <w:lang w:eastAsia="fr-FR"/>
        </w:rPr>
        <w:tab/>
      </w:r>
      <w:r w:rsidRPr="00F76B57">
        <w:rPr>
          <w:rFonts w:ascii="Arial" w:eastAsia="Times New Roman" w:hAnsi="Arial" w:cs="Arial"/>
          <w:lang w:eastAsia="fr-FR"/>
        </w:rPr>
        <w:tab/>
      </w:r>
      <w:r w:rsidR="00F15CA3" w:rsidRPr="00F76B57">
        <w:rPr>
          <w:rFonts w:ascii="Arial" w:eastAsia="Times New Roman" w:hAnsi="Arial" w:cs="Arial"/>
          <w:lang w:eastAsia="fr-FR"/>
        </w:rPr>
        <w:tab/>
      </w:r>
      <w:r w:rsidR="00F15CA3" w:rsidRPr="00F76B57">
        <w:rPr>
          <w:rFonts w:ascii="Arial" w:eastAsia="Times New Roman" w:hAnsi="Arial" w:cs="Arial"/>
          <w:lang w:eastAsia="fr-FR"/>
        </w:rPr>
        <w:tab/>
      </w:r>
      <w:r w:rsidR="00F15CA3" w:rsidRPr="00F76B57">
        <w:rPr>
          <w:rFonts w:ascii="Arial" w:eastAsia="Times New Roman" w:hAnsi="Arial" w:cs="Arial"/>
          <w:lang w:eastAsia="fr-FR"/>
        </w:rPr>
        <w:tab/>
        <w:t>Compétence</w:t>
      </w:r>
      <w:r w:rsidR="00F15CA3" w:rsidRPr="00F76B5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A805C9" w:rsidRPr="005C0CC5">
        <w:rPr>
          <w:rFonts w:ascii="Arial" w:eastAsia="Times New Roman" w:hAnsi="Arial" w:cs="Arial"/>
          <w:b/>
          <w:bCs/>
          <w:lang w:eastAsia="fr-FR"/>
        </w:rPr>
        <w:t>lexique</w:t>
      </w:r>
    </w:p>
    <w:p w14:paraId="64346133" w14:textId="600679E4" w:rsidR="00F15CA3" w:rsidRPr="005C0CC5" w:rsidRDefault="00F15CA3" w:rsidP="00A805C9">
      <w:pPr>
        <w:suppressAutoHyphens w:val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76B57">
        <w:rPr>
          <w:rFonts w:ascii="Arial" w:eastAsia="Times New Roman" w:hAnsi="Arial" w:cs="Arial"/>
          <w:lang w:eastAsia="fr-FR"/>
        </w:rPr>
        <w:t>Perfectionnement</w:t>
      </w:r>
      <w:r w:rsidRPr="00F76B57">
        <w:rPr>
          <w:rFonts w:ascii="Arial" w:eastAsia="Times New Roman" w:hAnsi="Arial" w:cs="Arial"/>
          <w:b/>
          <w:bCs/>
          <w:lang w:eastAsia="fr-FR"/>
        </w:rPr>
        <w:t xml:space="preserve"> Fiche n</w:t>
      </w:r>
      <w:r w:rsidRPr="005C0CC5">
        <w:rPr>
          <w:rFonts w:ascii="Arial" w:eastAsia="Times New Roman" w:hAnsi="Arial" w:cs="Arial"/>
          <w:b/>
          <w:bCs/>
          <w:lang w:eastAsia="fr-FR"/>
        </w:rPr>
        <w:t xml:space="preserve">° </w:t>
      </w:r>
      <w:r w:rsidR="00A805C9" w:rsidRPr="005C0CC5">
        <w:rPr>
          <w:rFonts w:ascii="Arial" w:eastAsia="Times New Roman" w:hAnsi="Arial" w:cs="Arial"/>
          <w:b/>
          <w:bCs/>
          <w:lang w:eastAsia="fr-FR"/>
        </w:rPr>
        <w:t>5</w:t>
      </w:r>
    </w:p>
    <w:p w14:paraId="4881DA16" w14:textId="79992CEA" w:rsidR="00F15CA3" w:rsidRPr="005C0CC5" w:rsidRDefault="00F15CA3" w:rsidP="00A805C9">
      <w:pPr>
        <w:suppressAutoHyphens w:val="0"/>
        <w:ind w:left="5664"/>
        <w:jc w:val="right"/>
        <w:rPr>
          <w:rFonts w:ascii="Arial" w:eastAsia="Times New Roman" w:hAnsi="Arial" w:cs="Arial"/>
          <w:b/>
          <w:bCs/>
          <w:lang w:eastAsia="fr-FR"/>
        </w:rPr>
      </w:pPr>
      <w:r w:rsidRPr="00F76B57">
        <w:rPr>
          <w:rFonts w:ascii="Arial" w:eastAsia="Times New Roman" w:hAnsi="Arial" w:cs="Arial"/>
          <w:lang w:eastAsia="fr-FR"/>
        </w:rPr>
        <w:t>Niveau de classe</w:t>
      </w:r>
      <w:r w:rsidRPr="00F76B5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A805C9" w:rsidRPr="005C0CC5">
        <w:rPr>
          <w:rFonts w:ascii="Arial" w:eastAsia="Times New Roman" w:hAnsi="Arial" w:cs="Arial"/>
          <w:b/>
          <w:bCs/>
          <w:lang w:eastAsia="fr-FR"/>
        </w:rPr>
        <w:t>CM1</w:t>
      </w:r>
    </w:p>
    <w:p w14:paraId="35B7DAFF" w14:textId="557A8B51" w:rsidR="00F15CA3" w:rsidRPr="00F76B57" w:rsidRDefault="00F15CA3" w:rsidP="00F15CA3">
      <w:pPr>
        <w:spacing w:after="318"/>
        <w:rPr>
          <w:rFonts w:ascii="Arial" w:hAnsi="Arial" w:cs="Arial"/>
        </w:rPr>
      </w:pPr>
    </w:p>
    <w:p w14:paraId="16A994BE" w14:textId="77777777" w:rsidR="00A805C9" w:rsidRDefault="005F3CE9" w:rsidP="00A805C9">
      <w:pPr>
        <w:tabs>
          <w:tab w:val="center" w:pos="2589"/>
          <w:tab w:val="center" w:pos="5031"/>
          <w:tab w:val="right" w:pos="9075"/>
        </w:tabs>
        <w:spacing w:after="194" w:line="259" w:lineRule="auto"/>
        <w:rPr>
          <w:rFonts w:ascii="Arial" w:eastAsia="Arial" w:hAnsi="Arial" w:cs="Arial"/>
          <w:b/>
        </w:rPr>
      </w:pPr>
      <w:r w:rsidRPr="00F76B57">
        <w:rPr>
          <w:rFonts w:ascii="Arial" w:eastAsia="Arial" w:hAnsi="Arial" w:cs="Arial"/>
          <w:b/>
        </w:rPr>
        <w:t xml:space="preserve">Date : ……………………………… </w:t>
      </w:r>
      <w:r w:rsidRPr="00F76B57">
        <w:rPr>
          <w:rFonts w:ascii="Arial" w:eastAsia="Arial" w:hAnsi="Arial" w:cs="Arial"/>
          <w:b/>
        </w:rPr>
        <w:tab/>
        <w:t xml:space="preserve"> </w:t>
      </w:r>
      <w:r w:rsidRPr="00F76B57">
        <w:rPr>
          <w:rFonts w:ascii="Arial" w:eastAsia="Arial" w:hAnsi="Arial" w:cs="Arial"/>
          <w:b/>
        </w:rPr>
        <w:tab/>
        <w:t>Prénom</w:t>
      </w:r>
      <w:proofErr w:type="gramStart"/>
      <w:r w:rsidR="001B7969" w:rsidRPr="00F76B57">
        <w:rPr>
          <w:rFonts w:ascii="Arial" w:eastAsia="Arial" w:hAnsi="Arial" w:cs="Arial"/>
          <w:b/>
        </w:rPr>
        <w:t> :</w:t>
      </w:r>
      <w:r w:rsidRPr="00F76B57">
        <w:rPr>
          <w:rFonts w:ascii="Arial" w:eastAsia="Arial" w:hAnsi="Arial" w:cs="Arial"/>
          <w:b/>
        </w:rPr>
        <w:t>…</w:t>
      </w:r>
      <w:proofErr w:type="gramEnd"/>
      <w:r w:rsidRPr="00F76B57">
        <w:rPr>
          <w:rFonts w:ascii="Arial" w:eastAsia="Arial" w:hAnsi="Arial" w:cs="Arial"/>
          <w:b/>
        </w:rPr>
        <w:t>………………</w:t>
      </w:r>
      <w:proofErr w:type="gramStart"/>
      <w:r w:rsidRPr="00F76B57">
        <w:rPr>
          <w:rFonts w:ascii="Arial" w:eastAsia="Arial" w:hAnsi="Arial" w:cs="Arial"/>
          <w:b/>
        </w:rPr>
        <w:t>…….</w:t>
      </w:r>
      <w:proofErr w:type="gramEnd"/>
      <w:r w:rsidRPr="00F76B57">
        <w:rPr>
          <w:rFonts w:ascii="Arial" w:eastAsia="Arial" w:hAnsi="Arial" w:cs="Arial"/>
          <w:b/>
        </w:rPr>
        <w:t xml:space="preserve">. </w:t>
      </w:r>
    </w:p>
    <w:p w14:paraId="2CD94518" w14:textId="77777777" w:rsidR="00A805C9" w:rsidRDefault="00A805C9" w:rsidP="00A805C9">
      <w:pPr>
        <w:tabs>
          <w:tab w:val="center" w:pos="2589"/>
          <w:tab w:val="center" w:pos="5031"/>
          <w:tab w:val="right" w:pos="9075"/>
        </w:tabs>
        <w:spacing w:after="194" w:line="259" w:lineRule="auto"/>
        <w:jc w:val="center"/>
        <w:rPr>
          <w:rFonts w:ascii="Arial" w:eastAsia="Arial" w:hAnsi="Arial" w:cs="Arial"/>
          <w:b/>
        </w:rPr>
      </w:pPr>
    </w:p>
    <w:p w14:paraId="449B99A4" w14:textId="1D6AFF85" w:rsidR="00A805C9" w:rsidRPr="00A805C9" w:rsidRDefault="00A805C9" w:rsidP="00A805C9">
      <w:pPr>
        <w:tabs>
          <w:tab w:val="center" w:pos="2589"/>
          <w:tab w:val="center" w:pos="5031"/>
          <w:tab w:val="right" w:pos="9075"/>
        </w:tabs>
        <w:spacing w:after="194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05C9">
        <w:rPr>
          <w:rFonts w:ascii="Arial" w:hAnsi="Arial" w:cs="Arial"/>
          <w:b/>
          <w:bCs/>
          <w:sz w:val="28"/>
          <w:szCs w:val="28"/>
        </w:rPr>
        <w:t>La chèvre de M. Seguin</w:t>
      </w:r>
    </w:p>
    <w:p w14:paraId="301BC3C9" w14:textId="77777777" w:rsidR="002B7FA2" w:rsidRPr="00F76B57" w:rsidRDefault="002B7FA2" w:rsidP="00F15CA3">
      <w:pPr>
        <w:spacing w:after="318"/>
        <w:rPr>
          <w:rFonts w:ascii="Arial" w:hAnsi="Arial" w:cs="Arial"/>
        </w:rPr>
      </w:pPr>
    </w:p>
    <w:p w14:paraId="26690721" w14:textId="77777777" w:rsidR="00A805C9" w:rsidRPr="00A805C9" w:rsidRDefault="00F15CA3" w:rsidP="00A805C9">
      <w:pPr>
        <w:widowControl/>
        <w:numPr>
          <w:ilvl w:val="0"/>
          <w:numId w:val="3"/>
        </w:numPr>
        <w:suppressAutoHyphens w:val="0"/>
        <w:autoSpaceDN/>
        <w:spacing w:after="256" w:line="259" w:lineRule="auto"/>
        <w:ind w:right="6" w:hanging="360"/>
        <w:textAlignment w:val="auto"/>
        <w:rPr>
          <w:rFonts w:ascii="Arial" w:hAnsi="Arial" w:cs="Arial"/>
        </w:rPr>
      </w:pPr>
      <w:r w:rsidRPr="00F76B57">
        <w:rPr>
          <w:rFonts w:ascii="Arial" w:eastAsia="Calibri" w:hAnsi="Arial" w:cs="Arial"/>
          <w:b/>
          <w:u w:color="000000"/>
        </w:rPr>
        <w:t>Lis ce début d’histoire</w:t>
      </w:r>
    </w:p>
    <w:p w14:paraId="02CFCB18" w14:textId="77777777" w:rsidR="00A805C9" w:rsidRDefault="00A805C9" w:rsidP="00A805C9">
      <w:pPr>
        <w:widowControl/>
        <w:suppressAutoHyphens w:val="0"/>
        <w:autoSpaceDN/>
        <w:spacing w:after="256" w:line="360" w:lineRule="auto"/>
        <w:ind w:left="180" w:right="6"/>
        <w:jc w:val="both"/>
        <w:textAlignment w:val="auto"/>
        <w:rPr>
          <w:rFonts w:ascii="Arial" w:hAnsi="Arial" w:cs="Arial"/>
        </w:rPr>
        <w:sectPr w:rsidR="00A805C9" w:rsidSect="00F76B57">
          <w:headerReference w:type="default" r:id="rId7"/>
          <w:type w:val="continuous"/>
          <w:pgSz w:w="11900" w:h="16840"/>
          <w:pgMar w:top="1440" w:right="1080" w:bottom="1440" w:left="1080" w:header="482" w:footer="0" w:gutter="0"/>
          <w:cols w:space="720"/>
        </w:sectPr>
      </w:pPr>
    </w:p>
    <w:p w14:paraId="17993907" w14:textId="754AC167" w:rsidR="00A805C9" w:rsidRDefault="00F76B57" w:rsidP="00A805C9">
      <w:pPr>
        <w:widowControl/>
        <w:suppressAutoHyphens w:val="0"/>
        <w:autoSpaceDN/>
        <w:spacing w:after="256" w:line="360" w:lineRule="auto"/>
        <w:ind w:left="180" w:right="6"/>
        <w:jc w:val="both"/>
        <w:textAlignment w:val="auto"/>
        <w:rPr>
          <w:rFonts w:ascii="Arial" w:hAnsi="Arial" w:cs="Arial"/>
        </w:rPr>
      </w:pPr>
      <w:r w:rsidRPr="00A805C9">
        <w:rPr>
          <w:rFonts w:ascii="Arial" w:hAnsi="Arial" w:cs="Arial"/>
        </w:rPr>
        <w:t>Ah ! Qu'elle était jolie, la petite chèvre de M. S</w:t>
      </w:r>
      <w:r w:rsidR="005C0CC5">
        <w:rPr>
          <w:rFonts w:ascii="Arial" w:hAnsi="Arial" w:cs="Arial"/>
        </w:rPr>
        <w:t>e</w:t>
      </w:r>
      <w:r w:rsidRPr="00A805C9">
        <w:rPr>
          <w:rFonts w:ascii="Arial" w:hAnsi="Arial" w:cs="Arial"/>
        </w:rPr>
        <w:t>guin ! Qu’elle était jolie, avec ses yeux doux, sa barbiche de sous-officier, ses sabots noirs et luisants, ses cornes zébrées et ses longs poils blancs qui lui faisaient une houppelande ! C'était presque aussi charmant que le</w:t>
      </w:r>
      <w:r w:rsidRPr="00A805C9">
        <w:rPr>
          <w:rFonts w:ascii="Arial" w:hAnsi="Arial" w:cs="Arial"/>
          <w:spacing w:val="18"/>
        </w:rPr>
        <w:t xml:space="preserve"> </w:t>
      </w:r>
      <w:r w:rsidRPr="00A805C9">
        <w:rPr>
          <w:rFonts w:ascii="Arial" w:hAnsi="Arial" w:cs="Arial"/>
        </w:rPr>
        <w:t>cabri</w:t>
      </w:r>
      <w:r w:rsidR="00A805C9">
        <w:rPr>
          <w:rFonts w:ascii="Arial" w:hAnsi="Arial" w:cs="Arial"/>
        </w:rPr>
        <w:t xml:space="preserve"> </w:t>
      </w:r>
      <w:r w:rsidRPr="00F76B57">
        <w:rPr>
          <w:rFonts w:ascii="Arial" w:hAnsi="Arial" w:cs="Arial"/>
        </w:rPr>
        <w:t>d'Esméralda, […] - et puis, docile, caressante, se laissant traire sans bouger, sans mettre son pied dans l'écuelle. Un amour de petite chèvre...</w:t>
      </w:r>
    </w:p>
    <w:p w14:paraId="10B78664" w14:textId="48385E4F" w:rsidR="00A805C9" w:rsidRDefault="00F76B57" w:rsidP="00A805C9">
      <w:pPr>
        <w:widowControl/>
        <w:suppressAutoHyphens w:val="0"/>
        <w:autoSpaceDN/>
        <w:spacing w:after="256" w:line="360" w:lineRule="auto"/>
        <w:ind w:left="180" w:right="6"/>
        <w:jc w:val="both"/>
        <w:textAlignment w:val="auto"/>
        <w:rPr>
          <w:rFonts w:ascii="Arial" w:hAnsi="Arial" w:cs="Arial"/>
        </w:rPr>
      </w:pPr>
      <w:r w:rsidRPr="00F76B57">
        <w:rPr>
          <w:rFonts w:ascii="Arial" w:hAnsi="Arial" w:cs="Arial"/>
        </w:rPr>
        <w:t>M. S</w:t>
      </w:r>
      <w:r w:rsidR="005C0CC5">
        <w:rPr>
          <w:rFonts w:ascii="Arial" w:hAnsi="Arial" w:cs="Arial"/>
        </w:rPr>
        <w:t>e</w:t>
      </w:r>
      <w:r w:rsidRPr="00F76B57">
        <w:rPr>
          <w:rFonts w:ascii="Arial" w:hAnsi="Arial" w:cs="Arial"/>
        </w:rPr>
        <w:t>guin avait derrière sa maison un clos entouré d'aubépines. C'est là qu'il mit la nouvelle pensionnaire.</w:t>
      </w:r>
      <w:r w:rsidR="00A805C9">
        <w:rPr>
          <w:rFonts w:ascii="Arial" w:hAnsi="Arial" w:cs="Arial"/>
        </w:rPr>
        <w:t xml:space="preserve"> </w:t>
      </w:r>
      <w:r w:rsidRPr="00F76B57">
        <w:rPr>
          <w:rFonts w:ascii="Arial" w:hAnsi="Arial" w:cs="Arial"/>
        </w:rPr>
        <w:t>Il l'attacha à un pieu, au plus bel endroit du pré, en ayant soin de lui laisser beaucoup de corde, et</w:t>
      </w:r>
      <w:r w:rsidR="005C0CC5">
        <w:rPr>
          <w:rFonts w:ascii="Arial" w:hAnsi="Arial" w:cs="Arial"/>
        </w:rPr>
        <w:t>,</w:t>
      </w:r>
      <w:r w:rsidRPr="00F76B57">
        <w:rPr>
          <w:rFonts w:ascii="Arial" w:hAnsi="Arial" w:cs="Arial"/>
        </w:rPr>
        <w:t xml:space="preserve"> de temps en temps, il venait voir si elle était bien. La chèvre se trouvait très heureuse et broutait l'herbe de si bon cœur que M. S</w:t>
      </w:r>
      <w:r w:rsidR="005C0CC5">
        <w:rPr>
          <w:rFonts w:ascii="Arial" w:hAnsi="Arial" w:cs="Arial"/>
        </w:rPr>
        <w:t>e</w:t>
      </w:r>
      <w:r w:rsidRPr="00F76B57">
        <w:rPr>
          <w:rFonts w:ascii="Arial" w:hAnsi="Arial" w:cs="Arial"/>
        </w:rPr>
        <w:t>guin était</w:t>
      </w:r>
      <w:r w:rsidRPr="00F76B57">
        <w:rPr>
          <w:rFonts w:ascii="Arial" w:hAnsi="Arial" w:cs="Arial"/>
          <w:spacing w:val="3"/>
        </w:rPr>
        <w:t xml:space="preserve"> </w:t>
      </w:r>
      <w:r w:rsidRPr="00F76B57">
        <w:rPr>
          <w:rFonts w:ascii="Arial" w:hAnsi="Arial" w:cs="Arial"/>
        </w:rPr>
        <w:t>ravi.</w:t>
      </w:r>
      <w:r w:rsidR="00A805C9">
        <w:rPr>
          <w:rFonts w:ascii="Arial" w:hAnsi="Arial" w:cs="Arial"/>
        </w:rPr>
        <w:t xml:space="preserve"> </w:t>
      </w:r>
      <w:r w:rsidRPr="00F76B57">
        <w:rPr>
          <w:rFonts w:ascii="Arial" w:hAnsi="Arial" w:cs="Arial"/>
        </w:rPr>
        <w:t>Enfin, pensait le pauvre homme, en voilà une qui ne s'ennuiera pas chez</w:t>
      </w:r>
      <w:r w:rsidR="00A805C9">
        <w:rPr>
          <w:rFonts w:ascii="Arial" w:hAnsi="Arial" w:cs="Arial"/>
        </w:rPr>
        <w:t xml:space="preserve"> </w:t>
      </w:r>
      <w:r w:rsidRPr="00F76B57">
        <w:rPr>
          <w:rFonts w:ascii="Arial" w:hAnsi="Arial" w:cs="Arial"/>
        </w:rPr>
        <w:t>moi</w:t>
      </w:r>
      <w:r w:rsidRPr="00F76B57">
        <w:rPr>
          <w:rFonts w:ascii="Arial" w:hAnsi="Arial" w:cs="Arial"/>
          <w:spacing w:val="3"/>
        </w:rPr>
        <w:t xml:space="preserve"> </w:t>
      </w:r>
      <w:r w:rsidRPr="00F76B57">
        <w:rPr>
          <w:rFonts w:ascii="Arial" w:hAnsi="Arial" w:cs="Arial"/>
        </w:rPr>
        <w:t>!</w:t>
      </w:r>
    </w:p>
    <w:p w14:paraId="78AF0F8A" w14:textId="1827ACF2" w:rsidR="00A805C9" w:rsidRDefault="00F76B57" w:rsidP="00A805C9">
      <w:pPr>
        <w:widowControl/>
        <w:suppressAutoHyphens w:val="0"/>
        <w:autoSpaceDN/>
        <w:spacing w:after="256" w:line="360" w:lineRule="auto"/>
        <w:ind w:left="180" w:right="6"/>
        <w:jc w:val="both"/>
        <w:textAlignment w:val="auto"/>
        <w:rPr>
          <w:rFonts w:ascii="Arial" w:hAnsi="Arial" w:cs="Arial"/>
        </w:rPr>
        <w:sectPr w:rsidR="00A805C9" w:rsidSect="00A805C9">
          <w:type w:val="continuous"/>
          <w:pgSz w:w="11900" w:h="16840"/>
          <w:pgMar w:top="1440" w:right="1077" w:bottom="1440" w:left="1077" w:header="482" w:footer="0" w:gutter="0"/>
          <w:lnNumType w:countBy="5" w:restart="continuous"/>
          <w:cols w:space="720"/>
        </w:sectPr>
      </w:pPr>
      <w:r w:rsidRPr="00F76B57">
        <w:rPr>
          <w:rFonts w:ascii="Arial" w:hAnsi="Arial" w:cs="Arial"/>
        </w:rPr>
        <w:t>M. S</w:t>
      </w:r>
      <w:r w:rsidR="005C0CC5">
        <w:rPr>
          <w:rFonts w:ascii="Arial" w:hAnsi="Arial" w:cs="Arial"/>
        </w:rPr>
        <w:t>e</w:t>
      </w:r>
      <w:r w:rsidRPr="00F76B57">
        <w:rPr>
          <w:rFonts w:ascii="Arial" w:hAnsi="Arial" w:cs="Arial"/>
        </w:rPr>
        <w:t>guin se trompait, sa chèvre s'ennuya.</w:t>
      </w:r>
    </w:p>
    <w:p w14:paraId="351E65F8" w14:textId="14AB7516" w:rsidR="00F76B57" w:rsidRPr="00F76B57" w:rsidRDefault="00F76B57" w:rsidP="00A805C9">
      <w:pPr>
        <w:widowControl/>
        <w:suppressAutoHyphens w:val="0"/>
        <w:autoSpaceDN/>
        <w:spacing w:after="256" w:line="360" w:lineRule="auto"/>
        <w:ind w:left="180" w:right="6"/>
        <w:jc w:val="both"/>
        <w:textAlignment w:val="auto"/>
        <w:rPr>
          <w:rFonts w:ascii="Arial" w:hAnsi="Arial" w:cs="Arial"/>
        </w:rPr>
      </w:pPr>
    </w:p>
    <w:p w14:paraId="6A3AAF03" w14:textId="77777777" w:rsidR="00F76B57" w:rsidRPr="00F76B57" w:rsidRDefault="00F76B57" w:rsidP="00F76B57">
      <w:pPr>
        <w:spacing w:before="5"/>
        <w:rPr>
          <w:rFonts w:ascii="Arial" w:hAnsi="Arial" w:cs="Arial"/>
        </w:rPr>
      </w:pPr>
    </w:p>
    <w:p w14:paraId="02F9EA7A" w14:textId="77777777" w:rsidR="00A805C9" w:rsidRDefault="00F76B57" w:rsidP="00A805C9">
      <w:pPr>
        <w:spacing w:before="1"/>
        <w:jc w:val="right"/>
        <w:rPr>
          <w:rFonts w:ascii="Arial" w:hAnsi="Arial" w:cs="Arial"/>
        </w:rPr>
      </w:pPr>
      <w:r w:rsidRPr="00F76B57">
        <w:rPr>
          <w:rFonts w:ascii="Arial" w:hAnsi="Arial" w:cs="Arial"/>
        </w:rPr>
        <w:t>Alphonse Daudet, « La chèvre de monsieur Seguin »</w:t>
      </w:r>
      <w:r w:rsidR="00A805C9" w:rsidRPr="00F76B57">
        <w:rPr>
          <w:rFonts w:ascii="Arial" w:hAnsi="Arial" w:cs="Arial"/>
        </w:rPr>
        <w:t xml:space="preserve"> </w:t>
      </w:r>
    </w:p>
    <w:p w14:paraId="79EBEC56" w14:textId="77777777" w:rsidR="00A805C9" w:rsidRDefault="00A805C9" w:rsidP="00A805C9">
      <w:pPr>
        <w:spacing w:before="1"/>
        <w:jc w:val="right"/>
        <w:rPr>
          <w:rFonts w:ascii="Arial" w:hAnsi="Arial" w:cs="Arial"/>
        </w:rPr>
      </w:pPr>
    </w:p>
    <w:p w14:paraId="3F8958DB" w14:textId="77777777" w:rsidR="00A805C9" w:rsidRDefault="00A805C9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18267E" w14:textId="77777777" w:rsidR="00FF6A75" w:rsidRDefault="00FF6A75" w:rsidP="00A805C9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650462" w14:textId="0B780302" w:rsidR="00A805C9" w:rsidRDefault="00F76B57" w:rsidP="00A805C9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  <w:r w:rsidRPr="00FF6A75">
        <w:rPr>
          <w:rFonts w:ascii="Arial" w:hAnsi="Arial" w:cs="Arial"/>
          <w:b/>
          <w:bCs/>
          <w:sz w:val="28"/>
          <w:szCs w:val="28"/>
        </w:rPr>
        <w:t>La chèvre de M. Seguin</w:t>
      </w:r>
    </w:p>
    <w:p w14:paraId="23D70616" w14:textId="77777777" w:rsidR="00AD7611" w:rsidRDefault="00AD7611" w:rsidP="00A805C9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0F2C1214" w14:textId="77777777" w:rsidR="00AD7611" w:rsidRPr="00FF6A75" w:rsidRDefault="00AD7611" w:rsidP="00AD7611">
      <w:pPr>
        <w:spacing w:before="1"/>
        <w:rPr>
          <w:rFonts w:ascii="Arial" w:hAnsi="Arial" w:cs="Arial"/>
          <w:b/>
          <w:bCs/>
        </w:rPr>
      </w:pPr>
      <w:r w:rsidRPr="00FF6A75">
        <w:rPr>
          <w:rFonts w:ascii="Arial" w:hAnsi="Arial" w:cs="Arial"/>
          <w:b/>
          <w:bCs/>
        </w:rPr>
        <w:t>Exercice n°1 : les synonymes</w:t>
      </w:r>
    </w:p>
    <w:p w14:paraId="7B4DE42D" w14:textId="77777777" w:rsidR="005C0CC5" w:rsidRDefault="005C0CC5" w:rsidP="00A805C9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4"/>
      </w:tblGrid>
      <w:tr w:rsidR="005C0CC5" w14:paraId="23F7F26E" w14:textId="77777777" w:rsidTr="00FC2F10">
        <w:tc>
          <w:tcPr>
            <w:tcW w:w="9634" w:type="dxa"/>
            <w:shd w:val="clear" w:color="auto" w:fill="F2F2F2" w:themeFill="background1" w:themeFillShade="F2"/>
          </w:tcPr>
          <w:p w14:paraId="7FBCAA21" w14:textId="77777777" w:rsidR="005C0CC5" w:rsidRDefault="005C0CC5" w:rsidP="00A805C9">
            <w:pPr>
              <w:spacing w:before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 synonymes</w:t>
            </w:r>
          </w:p>
          <w:p w14:paraId="03EDA747" w14:textId="77777777" w:rsidR="005C0CC5" w:rsidRDefault="005C0CC5" w:rsidP="00A805C9">
            <w:pPr>
              <w:spacing w:before="1"/>
              <w:jc w:val="center"/>
              <w:rPr>
                <w:rFonts w:ascii="Arial" w:hAnsi="Arial" w:cs="Arial"/>
                <w:b/>
                <w:bCs/>
              </w:rPr>
            </w:pPr>
          </w:p>
          <w:p w14:paraId="31FCCB8E" w14:textId="4A19E046" w:rsidR="00FC2F10" w:rsidRDefault="005C0CC5" w:rsidP="00FC2F10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mots qui ont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sens voisins</w:t>
            </w:r>
            <w:r>
              <w:rPr>
                <w:rFonts w:ascii="Arial" w:hAnsi="Arial" w:cs="Arial"/>
                <w:sz w:val="22"/>
                <w:szCs w:val="22"/>
              </w:rPr>
              <w:t xml:space="preserve">, c’est-à-dire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significations proches</w:t>
            </w:r>
          </w:p>
          <w:p w14:paraId="1FD0AA0E" w14:textId="6D821216" w:rsidR="005C0CC5" w:rsidRDefault="005C0CC5" w:rsidP="00FC2F10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sont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des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synonymes</w:t>
            </w:r>
          </w:p>
          <w:p w14:paraId="05157A0D" w14:textId="4C58B2F7" w:rsidR="005C0CC5" w:rsidRPr="005C0CC5" w:rsidRDefault="005C0CC5" w:rsidP="00A805C9">
            <w:pPr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42A6A9" w14:textId="77777777" w:rsidR="005C0CC5" w:rsidRPr="00FF6A75" w:rsidRDefault="005C0CC5" w:rsidP="00A805C9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12BC92A" w14:textId="77777777" w:rsidR="005C0CC5" w:rsidRDefault="00F76B57" w:rsidP="005C0CC5">
      <w:pPr>
        <w:spacing w:line="232" w:lineRule="auto"/>
        <w:ind w:right="228"/>
        <w:jc w:val="both"/>
        <w:rPr>
          <w:rFonts w:ascii="Arial" w:hAnsi="Arial" w:cs="Arial"/>
        </w:rPr>
      </w:pPr>
      <w:r w:rsidRPr="00FF6A75">
        <w:rPr>
          <w:rFonts w:ascii="Arial" w:hAnsi="Arial" w:cs="Arial"/>
        </w:rPr>
        <w:t>Dans l</w:t>
      </w:r>
      <w:r w:rsidR="005C0CC5">
        <w:rPr>
          <w:rFonts w:ascii="Arial" w:hAnsi="Arial" w:cs="Arial"/>
        </w:rPr>
        <w:t xml:space="preserve">es phrases </w:t>
      </w:r>
      <w:r w:rsidRPr="00FF6A75">
        <w:rPr>
          <w:rFonts w:ascii="Arial" w:hAnsi="Arial" w:cs="Arial"/>
        </w:rPr>
        <w:t>extrait</w:t>
      </w:r>
      <w:r w:rsidR="005C0CC5">
        <w:rPr>
          <w:rFonts w:ascii="Arial" w:hAnsi="Arial" w:cs="Arial"/>
        </w:rPr>
        <w:t xml:space="preserve">es du texte </w:t>
      </w:r>
      <w:r w:rsidRPr="00FF6A75">
        <w:rPr>
          <w:rFonts w:ascii="Arial" w:hAnsi="Arial" w:cs="Arial"/>
        </w:rPr>
        <w:t>qui décri</w:t>
      </w:r>
      <w:r w:rsidR="005C0CC5">
        <w:rPr>
          <w:rFonts w:ascii="Arial" w:hAnsi="Arial" w:cs="Arial"/>
        </w:rPr>
        <w:t xml:space="preserve">vent </w:t>
      </w:r>
      <w:r w:rsidRPr="00FF6A75">
        <w:rPr>
          <w:rFonts w:ascii="Arial" w:hAnsi="Arial" w:cs="Arial"/>
        </w:rPr>
        <w:t>la chèvre de M</w:t>
      </w:r>
      <w:r w:rsidR="005C0CC5">
        <w:rPr>
          <w:rFonts w:ascii="Arial" w:hAnsi="Arial" w:cs="Arial"/>
        </w:rPr>
        <w:t>onsieur</w:t>
      </w:r>
      <w:r w:rsidRPr="00FF6A75">
        <w:rPr>
          <w:rFonts w:ascii="Arial" w:hAnsi="Arial" w:cs="Arial"/>
        </w:rPr>
        <w:t xml:space="preserve"> Seguin, plusieurs mots sont en gras.</w:t>
      </w:r>
    </w:p>
    <w:p w14:paraId="526E6414" w14:textId="77777777" w:rsidR="00AD7611" w:rsidRDefault="00AD7611" w:rsidP="005C0CC5">
      <w:pPr>
        <w:spacing w:line="232" w:lineRule="auto"/>
        <w:ind w:right="228"/>
        <w:jc w:val="both"/>
        <w:rPr>
          <w:rFonts w:ascii="Arial" w:hAnsi="Arial" w:cs="Arial"/>
        </w:rPr>
      </w:pPr>
    </w:p>
    <w:p w14:paraId="1968B435" w14:textId="4A586E60" w:rsidR="00FF6A75" w:rsidRPr="00AD7611" w:rsidRDefault="00F76B57" w:rsidP="00AD7611">
      <w:pPr>
        <w:pStyle w:val="Paragraphedeliste"/>
        <w:numPr>
          <w:ilvl w:val="0"/>
          <w:numId w:val="7"/>
        </w:numPr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</w:rPr>
        <w:t xml:space="preserve"> </w:t>
      </w:r>
      <w:r w:rsidRPr="00AD7611">
        <w:rPr>
          <w:rFonts w:ascii="Arial" w:hAnsi="Arial" w:cs="Arial"/>
          <w:b/>
        </w:rPr>
        <w:t>Retrouve</w:t>
      </w:r>
      <w:r w:rsidR="005C0CC5" w:rsidRPr="00AD7611">
        <w:rPr>
          <w:rFonts w:ascii="Arial" w:hAnsi="Arial" w:cs="Arial"/>
          <w:b/>
        </w:rPr>
        <w:t xml:space="preserve"> leurs </w:t>
      </w:r>
      <w:r w:rsidRPr="00AD7611">
        <w:rPr>
          <w:rFonts w:ascii="Arial" w:hAnsi="Arial" w:cs="Arial"/>
          <w:b/>
        </w:rPr>
        <w:t>synonymes dans l</w:t>
      </w:r>
      <w:r w:rsidR="005C0CC5" w:rsidRPr="00AD7611">
        <w:rPr>
          <w:rFonts w:ascii="Arial" w:hAnsi="Arial" w:cs="Arial"/>
          <w:b/>
        </w:rPr>
        <w:t>a liste de mots</w:t>
      </w:r>
      <w:r w:rsidR="00AD7611" w:rsidRPr="00AD7611">
        <w:rPr>
          <w:rFonts w:ascii="Arial" w:hAnsi="Arial" w:cs="Arial"/>
          <w:b/>
        </w:rPr>
        <w:t xml:space="preserve"> ci-</w:t>
      </w:r>
      <w:r w:rsidR="00B8329A" w:rsidRPr="00AD7611">
        <w:rPr>
          <w:rFonts w:ascii="Arial" w:hAnsi="Arial" w:cs="Arial"/>
          <w:b/>
        </w:rPr>
        <w:t>dessous.</w:t>
      </w:r>
    </w:p>
    <w:p w14:paraId="65306FE4" w14:textId="77777777" w:rsidR="00AD7611" w:rsidRDefault="00AD7611" w:rsidP="00AD7611">
      <w:pPr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4"/>
      </w:tblGrid>
      <w:tr w:rsidR="00AD7611" w14:paraId="7FD4A90F" w14:textId="77777777" w:rsidTr="00FC2F10">
        <w:tc>
          <w:tcPr>
            <w:tcW w:w="9634" w:type="dxa"/>
            <w:shd w:val="clear" w:color="auto" w:fill="auto"/>
          </w:tcPr>
          <w:p w14:paraId="65C693CD" w14:textId="77777777" w:rsidR="00B8329A" w:rsidRDefault="00B8329A" w:rsidP="00B8329A">
            <w:pPr>
              <w:spacing w:line="360" w:lineRule="auto"/>
              <w:ind w:right="228"/>
              <w:rPr>
                <w:rFonts w:ascii="Arial" w:hAnsi="Arial" w:cs="Arial"/>
                <w:bCs/>
              </w:rPr>
            </w:pPr>
          </w:p>
          <w:p w14:paraId="548A1963" w14:textId="30A5DAC5" w:rsidR="00AD7611" w:rsidRPr="00AD7611" w:rsidRDefault="00AD7611" w:rsidP="00B8329A">
            <w:pPr>
              <w:spacing w:line="360" w:lineRule="auto"/>
              <w:ind w:right="228"/>
              <w:rPr>
                <w:rFonts w:ascii="Arial" w:hAnsi="Arial" w:cs="Arial"/>
                <w:bCs/>
              </w:rPr>
            </w:pPr>
            <w:proofErr w:type="gramStart"/>
            <w:r w:rsidRPr="00AD7611">
              <w:rPr>
                <w:rFonts w:ascii="Arial" w:hAnsi="Arial" w:cs="Arial"/>
                <w:bCs/>
              </w:rPr>
              <w:t>poteau</w:t>
            </w:r>
            <w:proofErr w:type="gramEnd"/>
            <w:r w:rsidRPr="00AD7611">
              <w:rPr>
                <w:rFonts w:ascii="Arial" w:hAnsi="Arial" w:cs="Arial"/>
                <w:bCs/>
              </w:rPr>
              <w:t xml:space="preserve"> – sans goût – soumise – tendre – disciplinée – douce – écœurante – câline – obéissante – piquet – insipide</w:t>
            </w:r>
          </w:p>
          <w:p w14:paraId="3A69970D" w14:textId="77777777" w:rsidR="00AD7611" w:rsidRDefault="00AD7611" w:rsidP="00AD7611">
            <w:pPr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632DC4" w14:textId="1C7ADBCA" w:rsidR="005C0CC5" w:rsidRPr="00AD7611" w:rsidRDefault="005C0CC5" w:rsidP="00AD7611">
      <w:pPr>
        <w:pStyle w:val="Paragraphedeliste"/>
        <w:numPr>
          <w:ilvl w:val="0"/>
          <w:numId w:val="7"/>
        </w:numPr>
        <w:spacing w:before="208" w:line="232" w:lineRule="auto"/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  <w:b/>
        </w:rPr>
        <w:t xml:space="preserve"> Ecris les dans la case du tableau qui convient</w:t>
      </w:r>
      <w:r w:rsidR="00AD7611" w:rsidRPr="00AD7611">
        <w:rPr>
          <w:rFonts w:ascii="Arial" w:hAnsi="Arial" w:cs="Arial"/>
          <w:b/>
        </w:rPr>
        <w:t>.</w:t>
      </w:r>
    </w:p>
    <w:p w14:paraId="542BFF5A" w14:textId="77777777" w:rsidR="00AD7611" w:rsidRDefault="00AD7611" w:rsidP="00FF6A75">
      <w:pPr>
        <w:spacing w:before="208" w:line="232" w:lineRule="auto"/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5"/>
        <w:gridCol w:w="4865"/>
      </w:tblGrid>
      <w:tr w:rsidR="00AD7611" w14:paraId="3D399BE9" w14:textId="77777777" w:rsidTr="00AD7611">
        <w:tc>
          <w:tcPr>
            <w:tcW w:w="4865" w:type="dxa"/>
            <w:shd w:val="clear" w:color="auto" w:fill="F2F2F2" w:themeFill="background1" w:themeFillShade="F2"/>
          </w:tcPr>
          <w:p w14:paraId="2F6DD435" w14:textId="77777777" w:rsidR="00AD7611" w:rsidRDefault="00AD7611" w:rsidP="00AD7611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Phrases extraites du texte</w:t>
            </w:r>
          </w:p>
          <w:p w14:paraId="0198E861" w14:textId="75EC7888" w:rsidR="00AD7611" w:rsidRDefault="00AD7611" w:rsidP="00AD7611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6217919A" w14:textId="77FC7025" w:rsidR="00AD7611" w:rsidRDefault="00AD7611" w:rsidP="00AD7611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Synonymes des mots en gras</w:t>
            </w:r>
          </w:p>
        </w:tc>
      </w:tr>
      <w:tr w:rsidR="00AD7611" w14:paraId="227345D7" w14:textId="77777777" w:rsidTr="00AD7611">
        <w:tc>
          <w:tcPr>
            <w:tcW w:w="4865" w:type="dxa"/>
          </w:tcPr>
          <w:p w14:paraId="25D7DC66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661F0C37" w14:textId="316B4B5D" w:rsidR="00AD7611" w:rsidRP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 w:rsidRPr="00AD7611">
              <w:rPr>
                <w:rFonts w:ascii="Arial" w:hAnsi="Arial" w:cs="Arial"/>
                <w:bCs/>
              </w:rPr>
              <w:t xml:space="preserve">La chèvre était </w:t>
            </w:r>
            <w:r w:rsidRPr="00AD7611">
              <w:rPr>
                <w:rFonts w:ascii="Arial" w:hAnsi="Arial" w:cs="Arial"/>
                <w:b/>
              </w:rPr>
              <w:t>caressante</w:t>
            </w:r>
            <w:r w:rsidR="00FC2F10">
              <w:rPr>
                <w:rFonts w:ascii="Arial" w:hAnsi="Arial" w:cs="Arial"/>
                <w:b/>
              </w:rPr>
              <w:t xml:space="preserve"> …     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C2F10">
              <w:rPr>
                <w:rFonts w:ascii="Arial" w:hAnsi="Arial" w:cs="Arial"/>
                <w:bCs/>
              </w:rPr>
              <w:t xml:space="preserve">    </w:t>
            </w:r>
            <w:r w:rsidRPr="00AD7611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4865" w:type="dxa"/>
          </w:tcPr>
          <w:p w14:paraId="4F219B2D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075CF370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50247A43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AD7611" w14:paraId="05F8B4E1" w14:textId="77777777" w:rsidTr="00AD7611">
        <w:tc>
          <w:tcPr>
            <w:tcW w:w="4865" w:type="dxa"/>
          </w:tcPr>
          <w:p w14:paraId="551CA9BF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3B4B195B" w14:textId="4106800D" w:rsidR="00AD7611" w:rsidRP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chèvre était </w:t>
            </w:r>
            <w:r w:rsidRPr="00AD7611">
              <w:rPr>
                <w:rFonts w:ascii="Arial" w:hAnsi="Arial" w:cs="Arial"/>
                <w:b/>
              </w:rPr>
              <w:t>docile</w:t>
            </w:r>
            <w:r w:rsidR="00FC2F10">
              <w:rPr>
                <w:rFonts w:ascii="Arial" w:hAnsi="Arial" w:cs="Arial"/>
                <w:b/>
              </w:rPr>
              <w:t xml:space="preserve"> …   </w:t>
            </w:r>
            <w:r w:rsidRPr="00AD7611">
              <w:rPr>
                <w:rFonts w:ascii="Arial" w:hAnsi="Arial" w:cs="Arial"/>
                <w:b/>
              </w:rPr>
              <w:t xml:space="preserve"> </w:t>
            </w:r>
            <w:r w:rsidR="00FC2F10">
              <w:rPr>
                <w:rFonts w:ascii="Arial" w:hAnsi="Arial" w:cs="Arial"/>
                <w:b/>
              </w:rPr>
              <w:t xml:space="preserve">                  </w:t>
            </w:r>
            <w:r w:rsidRPr="00AD7611">
              <w:rPr>
                <w:rFonts w:ascii="Arial" w:hAnsi="Arial" w:cs="Arial"/>
                <w:b/>
              </w:rPr>
              <w:sym w:font="Wingdings" w:char="F0E0"/>
            </w:r>
          </w:p>
        </w:tc>
        <w:tc>
          <w:tcPr>
            <w:tcW w:w="4865" w:type="dxa"/>
          </w:tcPr>
          <w:p w14:paraId="6D6407DA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07F226B0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4B188024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AD7611" w14:paraId="6EEF9304" w14:textId="77777777" w:rsidTr="00AD7611">
        <w:tc>
          <w:tcPr>
            <w:tcW w:w="4865" w:type="dxa"/>
          </w:tcPr>
          <w:p w14:paraId="37CC016E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313FE060" w14:textId="329C8487" w:rsidR="00AD7611" w:rsidRP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Monsieur Seguin l’attacha à un </w:t>
            </w:r>
            <w:r w:rsidRPr="00AD7611">
              <w:rPr>
                <w:rFonts w:ascii="Arial" w:hAnsi="Arial" w:cs="Arial"/>
                <w:b/>
              </w:rPr>
              <w:t>pie</w:t>
            </w:r>
            <w:r w:rsidR="00FC2F10">
              <w:rPr>
                <w:rFonts w:ascii="Arial" w:hAnsi="Arial" w:cs="Arial"/>
                <w:b/>
              </w:rPr>
              <w:t>u …</w:t>
            </w:r>
            <w:r w:rsidR="00FC2F10" w:rsidRPr="00FC2F10">
              <w:rPr>
                <w:rFonts w:ascii="Arial" w:hAnsi="Arial" w:cs="Arial"/>
                <w:b/>
              </w:rPr>
              <w:sym w:font="Wingdings" w:char="F0E0"/>
            </w:r>
          </w:p>
        </w:tc>
        <w:tc>
          <w:tcPr>
            <w:tcW w:w="4865" w:type="dxa"/>
          </w:tcPr>
          <w:p w14:paraId="35515541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1FCD6E06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7A8F8509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AD7611" w14:paraId="4006BC3A" w14:textId="77777777" w:rsidTr="00AD7611">
        <w:tc>
          <w:tcPr>
            <w:tcW w:w="4865" w:type="dxa"/>
          </w:tcPr>
          <w:p w14:paraId="7684205F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77E7FE41" w14:textId="5CB5AE07" w:rsidR="00AD7611" w:rsidRP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L’herbe du clos lui parut </w:t>
            </w:r>
            <w:r w:rsidRPr="00AD7611">
              <w:rPr>
                <w:rFonts w:ascii="Arial" w:hAnsi="Arial" w:cs="Arial"/>
                <w:b/>
              </w:rPr>
              <w:t>fade</w:t>
            </w:r>
            <w:r>
              <w:rPr>
                <w:rFonts w:ascii="Arial" w:hAnsi="Arial" w:cs="Arial"/>
                <w:bCs/>
              </w:rPr>
              <w:t xml:space="preserve"> …</w:t>
            </w:r>
            <w:r w:rsidR="00FC2F10">
              <w:rPr>
                <w:rFonts w:ascii="Arial" w:hAnsi="Arial" w:cs="Arial"/>
                <w:bCs/>
              </w:rPr>
              <w:t xml:space="preserve">           </w:t>
            </w:r>
            <w:r w:rsidR="00FC2F10" w:rsidRPr="00FC2F10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4865" w:type="dxa"/>
          </w:tcPr>
          <w:p w14:paraId="1F3778E0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27FD7553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  <w:p w14:paraId="1A1202EB" w14:textId="77777777" w:rsidR="00AD7611" w:rsidRDefault="00AD7611" w:rsidP="00FF6A7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948435" w14:textId="77777777" w:rsidR="00AD7611" w:rsidRDefault="00AD7611" w:rsidP="00FF6A75">
      <w:pPr>
        <w:spacing w:before="208" w:line="232" w:lineRule="auto"/>
        <w:ind w:right="228"/>
        <w:jc w:val="both"/>
        <w:rPr>
          <w:rFonts w:ascii="Arial" w:hAnsi="Arial" w:cs="Arial"/>
          <w:b/>
          <w:bCs/>
        </w:rPr>
      </w:pPr>
    </w:p>
    <w:p w14:paraId="324A31BD" w14:textId="29F7FC06" w:rsidR="00F76B57" w:rsidRDefault="00F76B57" w:rsidP="00FF6A75">
      <w:pPr>
        <w:spacing w:before="208" w:line="232" w:lineRule="auto"/>
        <w:ind w:right="228"/>
        <w:jc w:val="both"/>
        <w:rPr>
          <w:rFonts w:ascii="Arial" w:hAnsi="Arial" w:cs="Arial"/>
          <w:b/>
          <w:bCs/>
        </w:rPr>
      </w:pPr>
      <w:r w:rsidRPr="00FF6A75">
        <w:rPr>
          <w:rFonts w:ascii="Arial" w:hAnsi="Arial" w:cs="Arial"/>
          <w:b/>
          <w:bCs/>
        </w:rPr>
        <w:t>Exercice n°2 :</w:t>
      </w:r>
      <w:r w:rsidR="00FF6A75" w:rsidRPr="00FF6A75">
        <w:rPr>
          <w:rFonts w:ascii="Arial" w:hAnsi="Arial" w:cs="Arial"/>
          <w:b/>
          <w:bCs/>
        </w:rPr>
        <w:t xml:space="preserve"> Les familles de mots</w:t>
      </w:r>
      <w:r w:rsidR="005654FE">
        <w:rPr>
          <w:rFonts w:ascii="Arial" w:hAnsi="Arial" w:cs="Arial"/>
          <w:b/>
          <w:bCs/>
        </w:rPr>
        <w:t xml:space="preserve"> – radical et suffixe</w:t>
      </w:r>
    </w:p>
    <w:p w14:paraId="03305024" w14:textId="77777777" w:rsidR="00AD7611" w:rsidRDefault="00AD7611" w:rsidP="00FF6A75">
      <w:pPr>
        <w:spacing w:before="208" w:line="232" w:lineRule="auto"/>
        <w:ind w:right="228"/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30"/>
      </w:tblGrid>
      <w:tr w:rsidR="00AD7611" w14:paraId="35113BF9" w14:textId="77777777" w:rsidTr="00BD661A">
        <w:tc>
          <w:tcPr>
            <w:tcW w:w="9730" w:type="dxa"/>
            <w:shd w:val="clear" w:color="auto" w:fill="F2F2F2" w:themeFill="background1" w:themeFillShade="F2"/>
          </w:tcPr>
          <w:p w14:paraId="19D37187" w14:textId="1CE73E8A" w:rsidR="00FC2F10" w:rsidRDefault="00FC2F10" w:rsidP="00FC2F10">
            <w:pPr>
              <w:tabs>
                <w:tab w:val="left" w:pos="888"/>
              </w:tabs>
              <w:suppressAutoHyphens w:val="0"/>
              <w:autoSpaceDE w:val="0"/>
              <w:spacing w:line="292" w:lineRule="auto"/>
              <w:ind w:right="-41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Les familles de mots</w:t>
            </w:r>
          </w:p>
          <w:p w14:paraId="16E9591F" w14:textId="77777777" w:rsidR="00B8329A" w:rsidRPr="00FC2F10" w:rsidRDefault="00B8329A" w:rsidP="00FC2F10">
            <w:pPr>
              <w:tabs>
                <w:tab w:val="left" w:pos="888"/>
              </w:tabs>
              <w:suppressAutoHyphens w:val="0"/>
              <w:autoSpaceDE w:val="0"/>
              <w:spacing w:line="292" w:lineRule="auto"/>
              <w:ind w:right="-41"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</w:p>
          <w:p w14:paraId="0CB1DE62" w14:textId="71BA797C" w:rsidR="00FC2F10" w:rsidRDefault="00FC2F10" w:rsidP="00FC2F10">
            <w:pPr>
              <w:tabs>
                <w:tab w:val="left" w:pos="888"/>
              </w:tabs>
              <w:suppressAutoHyphens w:val="0"/>
              <w:autoSpaceDE w:val="0"/>
              <w:ind w:right="-41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FC2F10">
              <w:rPr>
                <w:rFonts w:ascii="Arial" w:hAnsi="Arial" w:cs="Arial"/>
                <w:sz w:val="22"/>
                <w:szCs w:val="22"/>
              </w:rPr>
              <w:t xml:space="preserve">Les mots qui ont le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même radical</w:t>
            </w:r>
            <w:r w:rsidRPr="00FC2F10">
              <w:rPr>
                <w:rFonts w:ascii="Arial" w:hAnsi="Arial" w:cs="Arial"/>
                <w:sz w:val="22"/>
                <w:szCs w:val="22"/>
              </w:rPr>
              <w:t xml:space="preserve">, c’est-à-dire l’élément de base qui exprime le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sens principal</w:t>
            </w:r>
            <w:r w:rsidRPr="00FC2F10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sz w:val="22"/>
                <w:szCs w:val="22"/>
              </w:rPr>
              <w:t>du</w:t>
            </w:r>
            <w:r w:rsidRPr="00FC2F10"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sz w:val="22"/>
                <w:szCs w:val="22"/>
              </w:rPr>
              <w:t>mot,</w:t>
            </w:r>
            <w:r w:rsidRPr="00FC2F10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sz w:val="22"/>
                <w:szCs w:val="22"/>
              </w:rPr>
              <w:t>appartiennent</w:t>
            </w:r>
            <w:r w:rsidRPr="00FC2F10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sz w:val="22"/>
                <w:szCs w:val="22"/>
              </w:rPr>
              <w:t>à</w:t>
            </w:r>
            <w:r w:rsidRPr="00FC2F10"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la</w:t>
            </w:r>
            <w:r w:rsidRPr="00FC2F10"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même</w:t>
            </w:r>
            <w:r w:rsidRPr="00FC2F10">
              <w:rPr>
                <w:rFonts w:ascii="Arial" w:hAnsi="Arial" w:cs="Arial"/>
                <w:b/>
                <w:bCs/>
                <w:spacing w:val="-17"/>
                <w:sz w:val="22"/>
                <w:szCs w:val="22"/>
              </w:rPr>
              <w:t xml:space="preserve"> </w:t>
            </w:r>
            <w:r w:rsidRPr="00FC2F10">
              <w:rPr>
                <w:rFonts w:ascii="Arial" w:hAnsi="Arial" w:cs="Arial"/>
                <w:b/>
                <w:bCs/>
                <w:sz w:val="22"/>
                <w:szCs w:val="22"/>
              </w:rPr>
              <w:t>famille</w:t>
            </w:r>
            <w:r w:rsidRPr="00FC2F1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1E0961" w14:textId="77777777" w:rsidR="00FC2F10" w:rsidRPr="00FC2F10" w:rsidRDefault="00FC2F10" w:rsidP="00FC2F10">
            <w:pPr>
              <w:tabs>
                <w:tab w:val="left" w:pos="888"/>
              </w:tabs>
              <w:suppressAutoHyphens w:val="0"/>
              <w:autoSpaceDE w:val="0"/>
              <w:ind w:right="-41"/>
              <w:textAlignment w:val="auto"/>
              <w:rPr>
                <w:rFonts w:ascii="Arial" w:hAnsi="Arial" w:cs="Arial"/>
                <w:spacing w:val="-46"/>
                <w:sz w:val="16"/>
                <w:szCs w:val="16"/>
              </w:rPr>
            </w:pPr>
          </w:p>
          <w:p w14:paraId="0503050E" w14:textId="77777777" w:rsidR="00FC2F10" w:rsidRDefault="00FC2F10" w:rsidP="00FC2F10">
            <w:pPr>
              <w:pStyle w:val="Corpsdetexte"/>
              <w:ind w:right="228"/>
              <w:jc w:val="both"/>
              <w:rPr>
                <w:spacing w:val="-27"/>
                <w:sz w:val="22"/>
                <w:szCs w:val="22"/>
                <w:lang w:val="fr-FR"/>
              </w:rPr>
            </w:pPr>
            <w:r w:rsidRPr="00FC2F10">
              <w:rPr>
                <w:w w:val="95"/>
                <w:sz w:val="22"/>
                <w:szCs w:val="22"/>
                <w:lang w:val="fr-FR"/>
              </w:rPr>
              <w:t>Dans</w:t>
            </w:r>
            <w:r w:rsidRPr="00FC2F10">
              <w:rPr>
                <w:spacing w:val="-20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l’extrait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qui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raconte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l’histoire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de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la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chèvre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de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M</w:t>
            </w:r>
            <w:r>
              <w:rPr>
                <w:w w:val="95"/>
                <w:sz w:val="22"/>
                <w:szCs w:val="22"/>
                <w:lang w:val="fr-FR"/>
              </w:rPr>
              <w:t>onsieur</w:t>
            </w:r>
            <w:r w:rsidRPr="00FC2F10">
              <w:rPr>
                <w:spacing w:val="-20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Seguin,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certains</w:t>
            </w:r>
            <w:r w:rsidRPr="00FC2F10">
              <w:rPr>
                <w:spacing w:val="-20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mots</w:t>
            </w:r>
            <w:r w:rsidRPr="00FC2F10">
              <w:rPr>
                <w:spacing w:val="-20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sont</w:t>
            </w:r>
            <w:r w:rsidRPr="00FC2F10">
              <w:rPr>
                <w:spacing w:val="-18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de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>la</w:t>
            </w:r>
            <w:r w:rsidRPr="00FC2F10">
              <w:rPr>
                <w:spacing w:val="-19"/>
                <w:w w:val="9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w w:val="95"/>
                <w:sz w:val="22"/>
                <w:szCs w:val="22"/>
                <w:lang w:val="fr-FR"/>
              </w:rPr>
              <w:t xml:space="preserve">même </w:t>
            </w:r>
            <w:r w:rsidRPr="00FC2F10">
              <w:rPr>
                <w:sz w:val="22"/>
                <w:szCs w:val="22"/>
                <w:lang w:val="fr-FR"/>
              </w:rPr>
              <w:t>famille.</w:t>
            </w:r>
            <w:r w:rsidRPr="00FC2F10">
              <w:rPr>
                <w:spacing w:val="-27"/>
                <w:sz w:val="22"/>
                <w:szCs w:val="22"/>
                <w:lang w:val="fr-FR"/>
              </w:rPr>
              <w:t xml:space="preserve"> </w:t>
            </w:r>
          </w:p>
          <w:p w14:paraId="20743DC3" w14:textId="77777777" w:rsidR="00AD7611" w:rsidRDefault="00FC2F10" w:rsidP="00BD661A">
            <w:pPr>
              <w:pStyle w:val="Corpsdetexte"/>
              <w:spacing w:before="200" w:line="254" w:lineRule="auto"/>
              <w:ind w:right="228"/>
              <w:jc w:val="both"/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</w:t>
            </w:r>
            <w:r w:rsidRPr="00FC2F10">
              <w:rPr>
                <w:sz w:val="22"/>
                <w:szCs w:val="22"/>
                <w:lang w:val="fr-FR"/>
              </w:rPr>
              <w:t>xemple</w:t>
            </w:r>
            <w:r w:rsidRPr="00FC2F10">
              <w:rPr>
                <w:spacing w:val="-26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le</w:t>
            </w:r>
            <w:r w:rsidRPr="00FC2F10">
              <w:rPr>
                <w:spacing w:val="-23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verbe</w:t>
            </w:r>
            <w:r w:rsidRPr="00FC2F10">
              <w:rPr>
                <w:spacing w:val="-2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b/>
                <w:sz w:val="22"/>
                <w:szCs w:val="22"/>
                <w:lang w:val="fr-FR"/>
              </w:rPr>
              <w:t>tirer</w:t>
            </w:r>
            <w:r w:rsidRPr="00FC2F10">
              <w:rPr>
                <w:b/>
                <w:spacing w:val="-23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et</w:t>
            </w:r>
            <w:r w:rsidRPr="00FC2F10">
              <w:rPr>
                <w:spacing w:val="-23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le</w:t>
            </w:r>
            <w:r w:rsidRPr="00FC2F10">
              <w:rPr>
                <w:spacing w:val="-24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verbe</w:t>
            </w:r>
            <w:r w:rsidRPr="00FC2F10">
              <w:rPr>
                <w:spacing w:val="-2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b/>
                <w:sz w:val="22"/>
                <w:szCs w:val="22"/>
                <w:lang w:val="fr-FR"/>
              </w:rPr>
              <w:t>traire</w:t>
            </w:r>
            <w:r w:rsidRPr="00FC2F10">
              <w:rPr>
                <w:b/>
                <w:spacing w:val="-2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sont</w:t>
            </w:r>
            <w:r w:rsidRPr="00FC2F10">
              <w:rPr>
                <w:spacing w:val="-23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sz w:val="22"/>
                <w:szCs w:val="22"/>
                <w:lang w:val="fr-FR"/>
              </w:rPr>
              <w:t>de</w:t>
            </w:r>
            <w:r w:rsidRPr="00FC2F10">
              <w:rPr>
                <w:spacing w:val="-23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b/>
                <w:bCs/>
                <w:sz w:val="22"/>
                <w:szCs w:val="22"/>
                <w:lang w:val="fr-FR"/>
              </w:rPr>
              <w:t>la</w:t>
            </w:r>
            <w:r w:rsidRPr="00FC2F10">
              <w:rPr>
                <w:b/>
                <w:bCs/>
                <w:spacing w:val="-26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b/>
                <w:bCs/>
                <w:sz w:val="22"/>
                <w:szCs w:val="22"/>
                <w:lang w:val="fr-FR"/>
              </w:rPr>
              <w:t>même</w:t>
            </w:r>
            <w:r w:rsidRPr="00FC2F10">
              <w:rPr>
                <w:b/>
                <w:bCs/>
                <w:spacing w:val="-25"/>
                <w:sz w:val="22"/>
                <w:szCs w:val="22"/>
                <w:lang w:val="fr-FR"/>
              </w:rPr>
              <w:t xml:space="preserve"> </w:t>
            </w:r>
            <w:r w:rsidRPr="00FC2F10">
              <w:rPr>
                <w:b/>
                <w:bCs/>
                <w:sz w:val="22"/>
                <w:szCs w:val="22"/>
                <w:lang w:val="fr-FR"/>
              </w:rPr>
              <w:t>famille.</w:t>
            </w:r>
          </w:p>
          <w:p w14:paraId="500042D8" w14:textId="2C505D4F" w:rsidR="00BD661A" w:rsidRPr="00BD661A" w:rsidRDefault="00BD661A" w:rsidP="00BD661A">
            <w:pPr>
              <w:pStyle w:val="Corpsdetexte"/>
              <w:spacing w:before="200" w:line="254" w:lineRule="auto"/>
              <w:ind w:right="228"/>
              <w:jc w:val="both"/>
              <w:rPr>
                <w:b/>
                <w:bCs/>
                <w:sz w:val="10"/>
                <w:szCs w:val="10"/>
              </w:rPr>
            </w:pPr>
          </w:p>
        </w:tc>
      </w:tr>
    </w:tbl>
    <w:p w14:paraId="6362E1F8" w14:textId="32CB5D64" w:rsidR="00F76B57" w:rsidRDefault="00F76B57" w:rsidP="00F76B57">
      <w:pPr>
        <w:spacing w:before="4"/>
        <w:rPr>
          <w:rFonts w:ascii="Arial" w:hAnsi="Arial" w:cs="Arial"/>
          <w:b/>
        </w:rPr>
      </w:pPr>
    </w:p>
    <w:p w14:paraId="0361CF1E" w14:textId="77777777" w:rsidR="005654FE" w:rsidRPr="00FF6A75" w:rsidRDefault="005654FE" w:rsidP="00F76B57">
      <w:pPr>
        <w:spacing w:before="4"/>
        <w:rPr>
          <w:rFonts w:ascii="Arial" w:hAnsi="Arial" w:cs="Arial"/>
          <w:b/>
        </w:rPr>
      </w:pPr>
    </w:p>
    <w:p w14:paraId="32EDBB6F" w14:textId="23AE8A10" w:rsidR="00F76B57" w:rsidRPr="00FF6A75" w:rsidRDefault="00F76B57" w:rsidP="00F76B57">
      <w:pPr>
        <w:pStyle w:val="Corpsdetexte"/>
        <w:spacing w:before="6"/>
        <w:rPr>
          <w:lang w:val="fr-FR"/>
        </w:rPr>
      </w:pPr>
    </w:p>
    <w:p w14:paraId="314C1088" w14:textId="0C9A4030" w:rsidR="00FF6A75" w:rsidRPr="00FC2F10" w:rsidRDefault="00FF6A75" w:rsidP="00FC2F10">
      <w:pPr>
        <w:pStyle w:val="Paragraphedeliste"/>
        <w:numPr>
          <w:ilvl w:val="0"/>
          <w:numId w:val="8"/>
        </w:numPr>
        <w:spacing w:line="276" w:lineRule="auto"/>
        <w:ind w:right="101"/>
        <w:rPr>
          <w:rFonts w:ascii="Arial" w:hAnsi="Arial" w:cs="Arial"/>
          <w:b/>
          <w:w w:val="95"/>
        </w:rPr>
      </w:pPr>
      <w:r w:rsidRPr="00FC2F10">
        <w:rPr>
          <w:rFonts w:ascii="Arial" w:hAnsi="Arial" w:cs="Arial"/>
          <w:b/>
          <w:w w:val="95"/>
        </w:rPr>
        <w:t>Dans la liste suivante, 4 mots n’appartiennent pas à la famille de « tirer ». Retrouve-les et barre-les.</w:t>
      </w:r>
      <w:r w:rsidR="00F76B57" w:rsidRPr="00FC2F10">
        <w:rPr>
          <w:rFonts w:ascii="Arial" w:hAnsi="Arial" w:cs="Arial"/>
          <w:b/>
          <w:w w:val="95"/>
        </w:rPr>
        <w:t xml:space="preserve"> </w:t>
      </w:r>
    </w:p>
    <w:p w14:paraId="2CCCF395" w14:textId="77777777" w:rsidR="00FF6A75" w:rsidRPr="00FF6A75" w:rsidRDefault="00FF6A75" w:rsidP="00FF6A75">
      <w:pPr>
        <w:spacing w:line="276" w:lineRule="auto"/>
        <w:ind w:right="101"/>
        <w:rPr>
          <w:rFonts w:ascii="Arial" w:hAnsi="Arial" w:cs="Arial"/>
          <w:b/>
          <w:w w:val="95"/>
        </w:rPr>
      </w:pPr>
    </w:p>
    <w:p w14:paraId="4D5BD18E" w14:textId="51B89D03" w:rsidR="00F76B57" w:rsidRPr="00F76B57" w:rsidRDefault="00F76B57" w:rsidP="00B83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ind w:right="-41"/>
        <w:rPr>
          <w:rFonts w:ascii="Arial" w:hAnsi="Arial" w:cs="Arial"/>
        </w:rPr>
        <w:sectPr w:rsidR="00F76B57" w:rsidRPr="00F76B57" w:rsidSect="00F76B57">
          <w:type w:val="continuous"/>
          <w:pgSz w:w="11900" w:h="16840"/>
          <w:pgMar w:top="1440" w:right="1080" w:bottom="1440" w:left="1080" w:header="482" w:footer="0" w:gutter="0"/>
          <w:cols w:space="720"/>
        </w:sectPr>
      </w:pPr>
      <w:proofErr w:type="gramStart"/>
      <w:r w:rsidRPr="00FF6A75">
        <w:rPr>
          <w:rFonts w:ascii="Arial" w:hAnsi="Arial" w:cs="Arial"/>
        </w:rPr>
        <w:t>tirer</w:t>
      </w:r>
      <w:proofErr w:type="gramEnd"/>
      <w:r w:rsidRPr="00FF6A75">
        <w:rPr>
          <w:rFonts w:ascii="Arial" w:hAnsi="Arial" w:cs="Arial"/>
        </w:rPr>
        <w:t xml:space="preserve"> – traction – distraction – tradition – attirer – attraction – tracer</w:t>
      </w:r>
      <w:r w:rsidRPr="00FF6A75">
        <w:rPr>
          <w:rFonts w:ascii="Arial" w:hAnsi="Arial" w:cs="Arial"/>
          <w:spacing w:val="-23"/>
        </w:rPr>
        <w:t xml:space="preserve"> </w:t>
      </w:r>
      <w:r w:rsidRPr="00FF6A75">
        <w:rPr>
          <w:rFonts w:ascii="Arial" w:hAnsi="Arial" w:cs="Arial"/>
        </w:rPr>
        <w:t>–</w:t>
      </w:r>
      <w:r w:rsidRPr="00FF6A75">
        <w:rPr>
          <w:rFonts w:ascii="Arial" w:hAnsi="Arial" w:cs="Arial"/>
          <w:spacing w:val="-25"/>
        </w:rPr>
        <w:t xml:space="preserve"> </w:t>
      </w:r>
      <w:r w:rsidRPr="00FF6A75">
        <w:rPr>
          <w:rFonts w:ascii="Arial" w:hAnsi="Arial" w:cs="Arial"/>
        </w:rPr>
        <w:t>traire</w:t>
      </w:r>
      <w:r w:rsidRPr="00FF6A75">
        <w:rPr>
          <w:rFonts w:ascii="Arial" w:hAnsi="Arial" w:cs="Arial"/>
          <w:spacing w:val="-24"/>
        </w:rPr>
        <w:t xml:space="preserve"> </w:t>
      </w:r>
      <w:r w:rsidRPr="00FF6A75">
        <w:rPr>
          <w:rFonts w:ascii="Arial" w:hAnsi="Arial" w:cs="Arial"/>
        </w:rPr>
        <w:t>–</w:t>
      </w:r>
      <w:r w:rsidRPr="00FF6A75">
        <w:rPr>
          <w:rFonts w:ascii="Arial" w:hAnsi="Arial" w:cs="Arial"/>
          <w:spacing w:val="-23"/>
        </w:rPr>
        <w:t xml:space="preserve"> </w:t>
      </w:r>
      <w:r w:rsidRPr="00FF6A75">
        <w:rPr>
          <w:rFonts w:ascii="Arial" w:hAnsi="Arial" w:cs="Arial"/>
        </w:rPr>
        <w:t>tracteur</w:t>
      </w:r>
      <w:r w:rsidRPr="00FF6A75">
        <w:rPr>
          <w:rFonts w:ascii="Arial" w:hAnsi="Arial" w:cs="Arial"/>
          <w:spacing w:val="-24"/>
        </w:rPr>
        <w:t xml:space="preserve"> </w:t>
      </w:r>
      <w:r w:rsidRPr="00FF6A75">
        <w:rPr>
          <w:rFonts w:ascii="Arial" w:hAnsi="Arial" w:cs="Arial"/>
        </w:rPr>
        <w:t>–</w:t>
      </w:r>
      <w:r w:rsidRPr="00FF6A75">
        <w:rPr>
          <w:rFonts w:ascii="Arial" w:hAnsi="Arial" w:cs="Arial"/>
          <w:spacing w:val="-23"/>
        </w:rPr>
        <w:t xml:space="preserve"> </w:t>
      </w:r>
      <w:r w:rsidRPr="00FF6A75">
        <w:rPr>
          <w:rFonts w:ascii="Arial" w:hAnsi="Arial" w:cs="Arial"/>
        </w:rPr>
        <w:t>traceur</w:t>
      </w:r>
      <w:r w:rsidRPr="00FF6A75">
        <w:rPr>
          <w:rFonts w:ascii="Arial" w:hAnsi="Arial" w:cs="Arial"/>
          <w:spacing w:val="-23"/>
        </w:rPr>
        <w:t xml:space="preserve"> </w:t>
      </w:r>
      <w:r w:rsidRPr="00FF6A75">
        <w:rPr>
          <w:rFonts w:ascii="Arial" w:hAnsi="Arial" w:cs="Arial"/>
        </w:rPr>
        <w:t>–</w:t>
      </w:r>
      <w:r w:rsidRPr="00FF6A75">
        <w:rPr>
          <w:rFonts w:ascii="Arial" w:hAnsi="Arial" w:cs="Arial"/>
          <w:spacing w:val="-25"/>
        </w:rPr>
        <w:t xml:space="preserve"> </w:t>
      </w:r>
      <w:r w:rsidRPr="00FF6A75">
        <w:rPr>
          <w:rFonts w:ascii="Arial" w:hAnsi="Arial" w:cs="Arial"/>
        </w:rPr>
        <w:t>attirance</w:t>
      </w:r>
      <w:r w:rsidRPr="00FF6A75">
        <w:rPr>
          <w:rFonts w:ascii="Arial" w:hAnsi="Arial" w:cs="Arial"/>
          <w:spacing w:val="-22"/>
        </w:rPr>
        <w:t xml:space="preserve"> </w:t>
      </w:r>
      <w:r w:rsidRPr="00FF6A75">
        <w:rPr>
          <w:rFonts w:ascii="Arial" w:hAnsi="Arial" w:cs="Arial"/>
        </w:rPr>
        <w:t>–</w:t>
      </w:r>
      <w:r w:rsidRPr="00FF6A75">
        <w:rPr>
          <w:rFonts w:ascii="Arial" w:hAnsi="Arial" w:cs="Arial"/>
          <w:spacing w:val="-25"/>
        </w:rPr>
        <w:t xml:space="preserve"> </w:t>
      </w:r>
      <w:r w:rsidRPr="00FF6A75">
        <w:rPr>
          <w:rFonts w:ascii="Arial" w:hAnsi="Arial" w:cs="Arial"/>
        </w:rPr>
        <w:t>traduction</w:t>
      </w:r>
      <w:r w:rsidRPr="00FF6A75">
        <w:rPr>
          <w:rFonts w:ascii="Arial" w:hAnsi="Arial" w:cs="Arial"/>
          <w:spacing w:val="-24"/>
        </w:rPr>
        <w:t xml:space="preserve"> </w:t>
      </w:r>
      <w:r w:rsidR="00BD661A">
        <w:rPr>
          <w:rFonts w:ascii="Arial" w:hAnsi="Arial" w:cs="Arial"/>
        </w:rPr>
        <w:t xml:space="preserve">– tirailler – tiroir    </w:t>
      </w:r>
    </w:p>
    <w:p w14:paraId="7A48E4E2" w14:textId="4F97FE16" w:rsidR="00F15CA3" w:rsidRPr="00F76B57" w:rsidRDefault="002B7FA2" w:rsidP="002B7FA2">
      <w:pPr>
        <w:spacing w:after="113"/>
        <w:ind w:left="-437"/>
        <w:jc w:val="right"/>
        <w:rPr>
          <w:rFonts w:ascii="Arial" w:hAnsi="Arial" w:cs="Arial"/>
          <w:b/>
          <w:bCs/>
        </w:rPr>
      </w:pPr>
      <w:r w:rsidRPr="00F76B57">
        <w:rPr>
          <w:rFonts w:ascii="Arial" w:eastAsia="Calibri" w:hAnsi="Arial" w:cs="Arial"/>
          <w:b/>
          <w:bCs/>
        </w:rPr>
        <w:lastRenderedPageBreak/>
        <w:tab/>
      </w:r>
      <w:r w:rsidRPr="00F76B57">
        <w:rPr>
          <w:rFonts w:ascii="Arial" w:eastAsia="Calibri" w:hAnsi="Arial" w:cs="Arial"/>
          <w:b/>
          <w:bCs/>
        </w:rPr>
        <w:tab/>
      </w:r>
      <w:r w:rsidRPr="00F76B57">
        <w:rPr>
          <w:rFonts w:ascii="Arial" w:eastAsia="Calibri" w:hAnsi="Arial" w:cs="Arial"/>
          <w:b/>
          <w:bCs/>
        </w:rPr>
        <w:tab/>
      </w:r>
      <w:r w:rsidRPr="00F76B57">
        <w:rPr>
          <w:rFonts w:ascii="Arial" w:eastAsia="Calibri" w:hAnsi="Arial" w:cs="Arial"/>
          <w:b/>
          <w:bCs/>
        </w:rPr>
        <w:tab/>
      </w:r>
      <w:r w:rsidRPr="00F76B57">
        <w:rPr>
          <w:rFonts w:ascii="Arial" w:eastAsia="Calibri" w:hAnsi="Arial" w:cs="Arial"/>
          <w:b/>
          <w:bCs/>
        </w:rPr>
        <w:tab/>
      </w:r>
      <w:r w:rsidRPr="00F76B57">
        <w:rPr>
          <w:rFonts w:ascii="Arial" w:eastAsia="Calibri" w:hAnsi="Arial" w:cs="Arial"/>
          <w:b/>
          <w:bCs/>
        </w:rPr>
        <w:tab/>
      </w:r>
      <w:r w:rsidR="00F15CA3" w:rsidRPr="00F76B57">
        <w:rPr>
          <w:rFonts w:ascii="Arial" w:eastAsia="Calibri" w:hAnsi="Arial" w:cs="Arial"/>
          <w:b/>
          <w:bCs/>
        </w:rPr>
        <w:t xml:space="preserve">Fiche autocorrective </w:t>
      </w:r>
      <w:r w:rsidR="00743EEE" w:rsidRPr="00F76B57">
        <w:rPr>
          <w:rFonts w:ascii="Arial" w:eastAsia="Calibri" w:hAnsi="Arial" w:cs="Arial"/>
          <w:b/>
          <w:bCs/>
        </w:rPr>
        <w:t>n°</w:t>
      </w:r>
      <w:r w:rsidR="00FF6A75">
        <w:rPr>
          <w:rFonts w:ascii="Arial" w:eastAsia="Calibri" w:hAnsi="Arial" w:cs="Arial"/>
          <w:b/>
          <w:bCs/>
        </w:rPr>
        <w:t>5</w:t>
      </w:r>
    </w:p>
    <w:p w14:paraId="7B409F31" w14:textId="77777777" w:rsidR="00743EEE" w:rsidRPr="00F76B57" w:rsidRDefault="00743EEE" w:rsidP="00743EEE">
      <w:pPr>
        <w:spacing w:after="220"/>
        <w:ind w:left="-15" w:right="-12"/>
        <w:jc w:val="center"/>
        <w:rPr>
          <w:rFonts w:ascii="Arial" w:eastAsia="Calibri" w:hAnsi="Arial" w:cs="Arial"/>
        </w:rPr>
      </w:pPr>
    </w:p>
    <w:p w14:paraId="4F267F01" w14:textId="77777777" w:rsidR="00FF6A75" w:rsidRDefault="00FF6A75" w:rsidP="00FF6A75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  <w:r w:rsidRPr="00FF6A75">
        <w:rPr>
          <w:rFonts w:ascii="Arial" w:hAnsi="Arial" w:cs="Arial"/>
          <w:b/>
          <w:bCs/>
          <w:sz w:val="28"/>
          <w:szCs w:val="28"/>
        </w:rPr>
        <w:t>La chèvre de M. Seguin</w:t>
      </w:r>
    </w:p>
    <w:p w14:paraId="20914DAF" w14:textId="77777777" w:rsidR="003F4AED" w:rsidRDefault="003F4AED" w:rsidP="00FF6A75">
      <w:pPr>
        <w:spacing w:before="1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8EE845" w14:textId="12D47120" w:rsidR="003437D4" w:rsidRPr="00F76B57" w:rsidRDefault="003437D4" w:rsidP="003437D4">
      <w:pPr>
        <w:spacing w:after="212" w:line="267" w:lineRule="auto"/>
        <w:ind w:right="348" w:hanging="10"/>
        <w:rPr>
          <w:rFonts w:ascii="Arial" w:hAnsi="Arial" w:cs="Arial"/>
        </w:rPr>
      </w:pPr>
      <w:r w:rsidRPr="00F76B57">
        <w:rPr>
          <w:rFonts w:ascii="Arial" w:eastAsia="Arial" w:hAnsi="Arial" w:cs="Arial"/>
          <w:b/>
        </w:rPr>
        <w:t>Tu vas maintenant comparer tes réponses avec celles du corrigé.</w:t>
      </w:r>
    </w:p>
    <w:p w14:paraId="7E2A0E23" w14:textId="77777777" w:rsidR="00FF6A75" w:rsidRDefault="00FF6A75" w:rsidP="003F4AED">
      <w:pPr>
        <w:spacing w:before="232" w:line="432" w:lineRule="auto"/>
        <w:ind w:right="107"/>
        <w:rPr>
          <w:rFonts w:ascii="Arial" w:hAnsi="Arial" w:cs="Arial"/>
          <w:b/>
          <w:bCs/>
          <w:w w:val="105"/>
        </w:rPr>
      </w:pPr>
      <w:r w:rsidRPr="00F76B57">
        <w:rPr>
          <w:rFonts w:ascii="Arial" w:hAnsi="Arial" w:cs="Arial"/>
          <w:b/>
          <w:bCs/>
          <w:w w:val="105"/>
        </w:rPr>
        <w:t>Exercice n°1 : les</w:t>
      </w:r>
      <w:r w:rsidRPr="00F76B57">
        <w:rPr>
          <w:rFonts w:ascii="Arial" w:hAnsi="Arial" w:cs="Arial"/>
          <w:b/>
          <w:bCs/>
          <w:spacing w:val="-24"/>
          <w:w w:val="105"/>
        </w:rPr>
        <w:t xml:space="preserve"> </w:t>
      </w:r>
      <w:r w:rsidRPr="00F76B57">
        <w:rPr>
          <w:rFonts w:ascii="Arial" w:hAnsi="Arial" w:cs="Arial"/>
          <w:b/>
          <w:bCs/>
          <w:w w:val="105"/>
        </w:rPr>
        <w:t>synonymes</w:t>
      </w:r>
    </w:p>
    <w:p w14:paraId="704F91FB" w14:textId="77777777" w:rsidR="00FC2F10" w:rsidRDefault="00FC2F10" w:rsidP="00FC2F10">
      <w:pPr>
        <w:spacing w:line="232" w:lineRule="auto"/>
        <w:ind w:right="228"/>
        <w:jc w:val="both"/>
        <w:rPr>
          <w:rFonts w:ascii="Arial" w:hAnsi="Arial" w:cs="Arial"/>
        </w:rPr>
      </w:pPr>
      <w:r w:rsidRPr="00FF6A75">
        <w:rPr>
          <w:rFonts w:ascii="Arial" w:hAnsi="Arial" w:cs="Arial"/>
        </w:rPr>
        <w:t>Dans l</w:t>
      </w:r>
      <w:r>
        <w:rPr>
          <w:rFonts w:ascii="Arial" w:hAnsi="Arial" w:cs="Arial"/>
        </w:rPr>
        <w:t xml:space="preserve">es phrases </w:t>
      </w:r>
      <w:r w:rsidRPr="00FF6A75">
        <w:rPr>
          <w:rFonts w:ascii="Arial" w:hAnsi="Arial" w:cs="Arial"/>
        </w:rPr>
        <w:t>extrait</w:t>
      </w:r>
      <w:r>
        <w:rPr>
          <w:rFonts w:ascii="Arial" w:hAnsi="Arial" w:cs="Arial"/>
        </w:rPr>
        <w:t xml:space="preserve">es du texte </w:t>
      </w:r>
      <w:r w:rsidRPr="00FF6A75">
        <w:rPr>
          <w:rFonts w:ascii="Arial" w:hAnsi="Arial" w:cs="Arial"/>
        </w:rPr>
        <w:t>qui décri</w:t>
      </w:r>
      <w:r>
        <w:rPr>
          <w:rFonts w:ascii="Arial" w:hAnsi="Arial" w:cs="Arial"/>
        </w:rPr>
        <w:t xml:space="preserve">vent </w:t>
      </w:r>
      <w:r w:rsidRPr="00FF6A75">
        <w:rPr>
          <w:rFonts w:ascii="Arial" w:hAnsi="Arial" w:cs="Arial"/>
        </w:rPr>
        <w:t>la chèvre de M</w:t>
      </w:r>
      <w:r>
        <w:rPr>
          <w:rFonts w:ascii="Arial" w:hAnsi="Arial" w:cs="Arial"/>
        </w:rPr>
        <w:t>onsieur</w:t>
      </w:r>
      <w:r w:rsidRPr="00FF6A75">
        <w:rPr>
          <w:rFonts w:ascii="Arial" w:hAnsi="Arial" w:cs="Arial"/>
        </w:rPr>
        <w:t xml:space="preserve"> Seguin, plusieurs mots sont en gras.</w:t>
      </w:r>
    </w:p>
    <w:p w14:paraId="37A038C7" w14:textId="77777777" w:rsidR="00FC2F10" w:rsidRDefault="00FC2F10" w:rsidP="00FC2F10">
      <w:pPr>
        <w:spacing w:line="232" w:lineRule="auto"/>
        <w:ind w:right="228"/>
        <w:jc w:val="both"/>
        <w:rPr>
          <w:rFonts w:ascii="Arial" w:hAnsi="Arial" w:cs="Arial"/>
        </w:rPr>
      </w:pPr>
    </w:p>
    <w:p w14:paraId="18AF0808" w14:textId="4DFAB1D7" w:rsidR="00FC2F10" w:rsidRPr="00FC2F10" w:rsidRDefault="00FC2F10" w:rsidP="00FC2F10">
      <w:pPr>
        <w:pStyle w:val="Paragraphedeliste"/>
        <w:numPr>
          <w:ilvl w:val="0"/>
          <w:numId w:val="10"/>
        </w:numPr>
        <w:ind w:right="228"/>
        <w:jc w:val="both"/>
        <w:rPr>
          <w:rFonts w:ascii="Arial" w:hAnsi="Arial" w:cs="Arial"/>
          <w:b/>
        </w:rPr>
      </w:pPr>
      <w:r w:rsidRPr="00FC2F10">
        <w:rPr>
          <w:rFonts w:ascii="Arial" w:hAnsi="Arial" w:cs="Arial"/>
        </w:rPr>
        <w:t xml:space="preserve"> </w:t>
      </w:r>
      <w:r w:rsidRPr="00FC2F10">
        <w:rPr>
          <w:rFonts w:ascii="Arial" w:hAnsi="Arial" w:cs="Arial"/>
          <w:b/>
        </w:rPr>
        <w:t>Retrouve leurs synonymes dans la liste de mots ci-</w:t>
      </w:r>
      <w:r w:rsidR="00B8329A" w:rsidRPr="00FC2F10">
        <w:rPr>
          <w:rFonts w:ascii="Arial" w:hAnsi="Arial" w:cs="Arial"/>
          <w:b/>
        </w:rPr>
        <w:t>dessous.</w:t>
      </w:r>
    </w:p>
    <w:p w14:paraId="0DD3D74D" w14:textId="77777777" w:rsidR="00FC2F10" w:rsidRDefault="00FC2F10" w:rsidP="00FC2F10">
      <w:pPr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4"/>
      </w:tblGrid>
      <w:tr w:rsidR="00FC2F10" w14:paraId="4FCC1BA5" w14:textId="77777777" w:rsidTr="00824F25">
        <w:tc>
          <w:tcPr>
            <w:tcW w:w="9634" w:type="dxa"/>
            <w:shd w:val="clear" w:color="auto" w:fill="auto"/>
          </w:tcPr>
          <w:p w14:paraId="12F767E3" w14:textId="77777777" w:rsidR="00FC2F10" w:rsidRPr="00AD7611" w:rsidRDefault="00FC2F10" w:rsidP="00824F25">
            <w:pPr>
              <w:ind w:right="228"/>
              <w:rPr>
                <w:rFonts w:ascii="Arial" w:hAnsi="Arial" w:cs="Arial"/>
                <w:bCs/>
              </w:rPr>
            </w:pPr>
            <w:proofErr w:type="gramStart"/>
            <w:r w:rsidRPr="00AD7611">
              <w:rPr>
                <w:rFonts w:ascii="Arial" w:hAnsi="Arial" w:cs="Arial"/>
                <w:bCs/>
              </w:rPr>
              <w:t>poteau</w:t>
            </w:r>
            <w:proofErr w:type="gramEnd"/>
            <w:r w:rsidRPr="00AD7611">
              <w:rPr>
                <w:rFonts w:ascii="Arial" w:hAnsi="Arial" w:cs="Arial"/>
                <w:bCs/>
              </w:rPr>
              <w:t xml:space="preserve"> – sans goût – soumise – tendre – disciplinée – douce – écœurante – câline – obéissante – piquet – insipide</w:t>
            </w:r>
          </w:p>
          <w:p w14:paraId="38592ACF" w14:textId="77777777" w:rsidR="00FC2F10" w:rsidRDefault="00FC2F10" w:rsidP="00824F25">
            <w:pPr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44D579D" w14:textId="77777777" w:rsidR="00FC2F10" w:rsidRPr="00AD7611" w:rsidRDefault="00FC2F10" w:rsidP="00FC2F10">
      <w:pPr>
        <w:pStyle w:val="Paragraphedeliste"/>
        <w:numPr>
          <w:ilvl w:val="0"/>
          <w:numId w:val="10"/>
        </w:numPr>
        <w:spacing w:before="208" w:line="232" w:lineRule="auto"/>
        <w:ind w:right="228"/>
        <w:jc w:val="both"/>
        <w:rPr>
          <w:rFonts w:ascii="Arial" w:hAnsi="Arial" w:cs="Arial"/>
          <w:b/>
        </w:rPr>
      </w:pPr>
      <w:r w:rsidRPr="00AD7611">
        <w:rPr>
          <w:rFonts w:ascii="Arial" w:hAnsi="Arial" w:cs="Arial"/>
          <w:b/>
        </w:rPr>
        <w:t xml:space="preserve"> Ecris les dans la case du tableau qui convient.</w:t>
      </w:r>
    </w:p>
    <w:p w14:paraId="0627179A" w14:textId="77777777" w:rsidR="00FC2F10" w:rsidRDefault="00FC2F10" w:rsidP="00FC2F10">
      <w:pPr>
        <w:spacing w:before="208" w:line="232" w:lineRule="auto"/>
        <w:ind w:right="228"/>
        <w:jc w:val="both"/>
        <w:rPr>
          <w:rFonts w:ascii="Arial" w:hAnsi="Arial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5"/>
        <w:gridCol w:w="4865"/>
      </w:tblGrid>
      <w:tr w:rsidR="00FC2F10" w14:paraId="55F6571A" w14:textId="77777777" w:rsidTr="00824F25">
        <w:tc>
          <w:tcPr>
            <w:tcW w:w="4865" w:type="dxa"/>
            <w:shd w:val="clear" w:color="auto" w:fill="F2F2F2" w:themeFill="background1" w:themeFillShade="F2"/>
          </w:tcPr>
          <w:p w14:paraId="24C12233" w14:textId="77777777" w:rsidR="00FC2F10" w:rsidRDefault="00FC2F10" w:rsidP="00824F25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Phrases extraites du texte</w:t>
            </w:r>
          </w:p>
          <w:p w14:paraId="2049BB4C" w14:textId="77777777" w:rsidR="00FC2F10" w:rsidRDefault="00FC2F10" w:rsidP="00824F25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5" w:type="dxa"/>
            <w:shd w:val="clear" w:color="auto" w:fill="F2F2F2" w:themeFill="background1" w:themeFillShade="F2"/>
          </w:tcPr>
          <w:p w14:paraId="47A31200" w14:textId="77777777" w:rsidR="00FC2F10" w:rsidRDefault="00FC2F10" w:rsidP="00824F25">
            <w:pPr>
              <w:spacing w:before="208" w:line="232" w:lineRule="auto"/>
              <w:ind w:right="2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Synonymes des mots en gras</w:t>
            </w:r>
          </w:p>
        </w:tc>
      </w:tr>
      <w:tr w:rsidR="00FC2F10" w14:paraId="38ECDDFC" w14:textId="77777777" w:rsidTr="00824F25">
        <w:tc>
          <w:tcPr>
            <w:tcW w:w="4865" w:type="dxa"/>
          </w:tcPr>
          <w:p w14:paraId="667856C3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31A55A45" w14:textId="77777777" w:rsidR="00FC2F10" w:rsidRPr="00AD7611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 w:rsidRPr="00AD7611">
              <w:rPr>
                <w:rFonts w:ascii="Arial" w:hAnsi="Arial" w:cs="Arial"/>
                <w:bCs/>
              </w:rPr>
              <w:t xml:space="preserve">La chèvre était </w:t>
            </w:r>
            <w:r w:rsidRPr="00AD7611">
              <w:rPr>
                <w:rFonts w:ascii="Arial" w:hAnsi="Arial" w:cs="Arial"/>
                <w:b/>
              </w:rPr>
              <w:t>caressante</w:t>
            </w:r>
            <w:r>
              <w:rPr>
                <w:rFonts w:ascii="Arial" w:hAnsi="Arial" w:cs="Arial"/>
                <w:b/>
              </w:rPr>
              <w:t xml:space="preserve"> …        </w:t>
            </w:r>
            <w:r>
              <w:rPr>
                <w:rFonts w:ascii="Arial" w:hAnsi="Arial" w:cs="Arial"/>
                <w:bCs/>
              </w:rPr>
              <w:t xml:space="preserve">      </w:t>
            </w:r>
            <w:r w:rsidRPr="00AD7611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4865" w:type="dxa"/>
          </w:tcPr>
          <w:p w14:paraId="2F84E455" w14:textId="0BADBA20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tendre</w:t>
            </w:r>
            <w:proofErr w:type="gramEnd"/>
          </w:p>
          <w:p w14:paraId="7A083AE1" w14:textId="3F4389FE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douce</w:t>
            </w:r>
            <w:proofErr w:type="gramEnd"/>
          </w:p>
          <w:p w14:paraId="18384D80" w14:textId="3D96BCA9" w:rsidR="00FC2F10" w:rsidRPr="00FC2F10" w:rsidRDefault="00FC2F10" w:rsidP="00824F25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 w:rsidRPr="00FC2F10">
              <w:rPr>
                <w:rFonts w:ascii="Arial" w:hAnsi="Arial" w:cs="Arial"/>
                <w:b/>
              </w:rPr>
              <w:t>câline</w:t>
            </w:r>
            <w:proofErr w:type="gramEnd"/>
          </w:p>
          <w:p w14:paraId="4301D8F4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FC2F10" w14:paraId="7995C715" w14:textId="77777777" w:rsidTr="00824F25">
        <w:tc>
          <w:tcPr>
            <w:tcW w:w="4865" w:type="dxa"/>
          </w:tcPr>
          <w:p w14:paraId="720CE21D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734B5D01" w14:textId="77777777" w:rsidR="00FC2F10" w:rsidRPr="00AD7611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chèvre était </w:t>
            </w:r>
            <w:r w:rsidRPr="00AD7611">
              <w:rPr>
                <w:rFonts w:ascii="Arial" w:hAnsi="Arial" w:cs="Arial"/>
                <w:b/>
              </w:rPr>
              <w:t>docile</w:t>
            </w:r>
            <w:r>
              <w:rPr>
                <w:rFonts w:ascii="Arial" w:hAnsi="Arial" w:cs="Arial"/>
                <w:b/>
              </w:rPr>
              <w:t xml:space="preserve"> …   </w:t>
            </w:r>
            <w:r w:rsidRPr="00AD761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</w:t>
            </w:r>
            <w:r w:rsidRPr="00AD7611">
              <w:rPr>
                <w:rFonts w:ascii="Arial" w:hAnsi="Arial" w:cs="Arial"/>
                <w:b/>
              </w:rPr>
              <w:sym w:font="Wingdings" w:char="F0E0"/>
            </w:r>
          </w:p>
        </w:tc>
        <w:tc>
          <w:tcPr>
            <w:tcW w:w="4865" w:type="dxa"/>
          </w:tcPr>
          <w:p w14:paraId="2D3BF3EA" w14:textId="1DFFCA29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obéissante</w:t>
            </w:r>
            <w:proofErr w:type="gramEnd"/>
          </w:p>
          <w:p w14:paraId="5B9EA1CA" w14:textId="21AD54D1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soumise</w:t>
            </w:r>
            <w:proofErr w:type="gramEnd"/>
          </w:p>
          <w:p w14:paraId="700917EB" w14:textId="6B5E191F" w:rsidR="00FC2F10" w:rsidRPr="00FC2F10" w:rsidRDefault="00FC2F10" w:rsidP="00824F25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 w:rsidRPr="00FC2F10">
              <w:rPr>
                <w:rFonts w:ascii="Arial" w:hAnsi="Arial" w:cs="Arial"/>
                <w:b/>
              </w:rPr>
              <w:t>disciplinée</w:t>
            </w:r>
            <w:proofErr w:type="gramEnd"/>
          </w:p>
          <w:p w14:paraId="27E79041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FC2F10" w14:paraId="1F774B06" w14:textId="77777777" w:rsidTr="00824F25">
        <w:tc>
          <w:tcPr>
            <w:tcW w:w="4865" w:type="dxa"/>
          </w:tcPr>
          <w:p w14:paraId="020356AF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55213A56" w14:textId="77777777" w:rsidR="00FC2F10" w:rsidRPr="00AD7611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Monsieur Seguin l’attacha à un </w:t>
            </w:r>
            <w:r w:rsidRPr="00AD7611">
              <w:rPr>
                <w:rFonts w:ascii="Arial" w:hAnsi="Arial" w:cs="Arial"/>
                <w:b/>
              </w:rPr>
              <w:t>pie</w:t>
            </w:r>
            <w:r>
              <w:rPr>
                <w:rFonts w:ascii="Arial" w:hAnsi="Arial" w:cs="Arial"/>
                <w:b/>
              </w:rPr>
              <w:t>u …</w:t>
            </w:r>
            <w:r w:rsidRPr="00FC2F10">
              <w:rPr>
                <w:rFonts w:ascii="Arial" w:hAnsi="Arial" w:cs="Arial"/>
                <w:b/>
              </w:rPr>
              <w:sym w:font="Wingdings" w:char="F0E0"/>
            </w:r>
          </w:p>
        </w:tc>
        <w:tc>
          <w:tcPr>
            <w:tcW w:w="4865" w:type="dxa"/>
          </w:tcPr>
          <w:p w14:paraId="69776BC7" w14:textId="6602315B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piquet</w:t>
            </w:r>
            <w:proofErr w:type="gramEnd"/>
          </w:p>
          <w:p w14:paraId="282A0212" w14:textId="28BA5687" w:rsidR="00FC2F10" w:rsidRP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poteau</w:t>
            </w:r>
            <w:proofErr w:type="gramEnd"/>
          </w:p>
          <w:p w14:paraId="256E9C84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  <w:tr w:rsidR="00FC2F10" w14:paraId="1225CB5C" w14:textId="77777777" w:rsidTr="00824F25">
        <w:tc>
          <w:tcPr>
            <w:tcW w:w="4865" w:type="dxa"/>
          </w:tcPr>
          <w:p w14:paraId="3E85DB34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</w:p>
          <w:p w14:paraId="3037324F" w14:textId="77777777" w:rsidR="00FC2F10" w:rsidRPr="00AD7611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L’herbe du clos lui parut </w:t>
            </w:r>
            <w:r w:rsidRPr="00AD7611">
              <w:rPr>
                <w:rFonts w:ascii="Arial" w:hAnsi="Arial" w:cs="Arial"/>
                <w:b/>
              </w:rPr>
              <w:t>fade</w:t>
            </w:r>
            <w:r>
              <w:rPr>
                <w:rFonts w:ascii="Arial" w:hAnsi="Arial" w:cs="Arial"/>
                <w:bCs/>
              </w:rPr>
              <w:t xml:space="preserve"> …           </w:t>
            </w:r>
            <w:r w:rsidRPr="00FC2F10">
              <w:rPr>
                <w:rFonts w:ascii="Arial" w:hAnsi="Arial" w:cs="Arial"/>
                <w:bCs/>
              </w:rPr>
              <w:sym w:font="Wingdings" w:char="F0E0"/>
            </w:r>
          </w:p>
        </w:tc>
        <w:tc>
          <w:tcPr>
            <w:tcW w:w="4865" w:type="dxa"/>
          </w:tcPr>
          <w:p w14:paraId="30463EDD" w14:textId="77777777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écœurante</w:t>
            </w:r>
            <w:proofErr w:type="gramEnd"/>
          </w:p>
          <w:p w14:paraId="4025C562" w14:textId="77777777" w:rsidR="00FC2F10" w:rsidRDefault="00FC2F10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insipide</w:t>
            </w:r>
            <w:proofErr w:type="gramEnd"/>
          </w:p>
          <w:p w14:paraId="02A85DC8" w14:textId="0ECB8567" w:rsidR="00FC2F10" w:rsidRPr="00FC2F10" w:rsidRDefault="00BD661A" w:rsidP="00FC2F10">
            <w:pPr>
              <w:pStyle w:val="Paragraphedeliste"/>
              <w:numPr>
                <w:ilvl w:val="0"/>
                <w:numId w:val="11"/>
              </w:num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sans</w:t>
            </w:r>
            <w:proofErr w:type="gramEnd"/>
            <w:r>
              <w:rPr>
                <w:rFonts w:ascii="Arial" w:hAnsi="Arial" w:cs="Arial"/>
                <w:b/>
              </w:rPr>
              <w:t xml:space="preserve"> goût</w:t>
            </w:r>
            <w:r w:rsidR="00FC2F10">
              <w:rPr>
                <w:rFonts w:ascii="Arial" w:hAnsi="Arial" w:cs="Arial"/>
                <w:b/>
              </w:rPr>
              <w:t xml:space="preserve"> </w:t>
            </w:r>
          </w:p>
          <w:p w14:paraId="10226267" w14:textId="77777777" w:rsidR="00FC2F10" w:rsidRDefault="00FC2F10" w:rsidP="00824F25">
            <w:pPr>
              <w:spacing w:before="208" w:line="232" w:lineRule="auto"/>
              <w:ind w:right="22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23A501" w14:textId="77777777" w:rsidR="00FC2F10" w:rsidRDefault="00FC2F10" w:rsidP="003F4AED">
      <w:pPr>
        <w:spacing w:before="232" w:line="432" w:lineRule="auto"/>
        <w:ind w:right="107"/>
        <w:rPr>
          <w:rFonts w:ascii="Arial" w:hAnsi="Arial" w:cs="Arial"/>
          <w:b/>
          <w:bCs/>
          <w:w w:val="105"/>
        </w:rPr>
      </w:pPr>
    </w:p>
    <w:p w14:paraId="7ECE3931" w14:textId="77777777" w:rsidR="00FC2F10" w:rsidRDefault="00FC2F10" w:rsidP="003F4AED">
      <w:pPr>
        <w:spacing w:before="232" w:line="432" w:lineRule="auto"/>
        <w:ind w:right="107"/>
        <w:rPr>
          <w:rFonts w:ascii="Arial" w:hAnsi="Arial" w:cs="Arial"/>
          <w:b/>
          <w:bCs/>
          <w:w w:val="105"/>
        </w:rPr>
      </w:pPr>
    </w:p>
    <w:p w14:paraId="3A778A91" w14:textId="3755FD04" w:rsidR="00FF6A75" w:rsidRPr="003F4AED" w:rsidRDefault="00FF6A75" w:rsidP="00FF6A75">
      <w:pPr>
        <w:pStyle w:val="Titre3"/>
        <w:spacing w:before="199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F4AED">
        <w:rPr>
          <w:rFonts w:ascii="Arial" w:hAnsi="Arial" w:cs="Arial"/>
          <w:b/>
          <w:bCs/>
          <w:color w:val="000000" w:themeColor="text1"/>
          <w:sz w:val="24"/>
          <w:szCs w:val="24"/>
        </w:rPr>
        <w:t>Exercice n°2 :</w:t>
      </w:r>
      <w:r w:rsidR="003F4AED" w:rsidRPr="003F4AE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Les familles de mots</w:t>
      </w:r>
    </w:p>
    <w:p w14:paraId="170BADFA" w14:textId="77777777" w:rsidR="00FF6A75" w:rsidRPr="00F76B57" w:rsidRDefault="00FF6A75" w:rsidP="00FF6A75">
      <w:pPr>
        <w:spacing w:before="3"/>
        <w:rPr>
          <w:rFonts w:ascii="Arial" w:hAnsi="Arial" w:cs="Arial"/>
          <w:b/>
        </w:rPr>
      </w:pPr>
    </w:p>
    <w:p w14:paraId="16CF3511" w14:textId="77777777" w:rsidR="00FF6A75" w:rsidRPr="00F76B57" w:rsidRDefault="00FF6A75" w:rsidP="00FF6A75">
      <w:pPr>
        <w:pStyle w:val="Corpsdetexte"/>
        <w:spacing w:before="6"/>
      </w:pPr>
    </w:p>
    <w:p w14:paraId="48B65F75" w14:textId="25856C6F" w:rsidR="00BD661A" w:rsidRDefault="00FF6A75" w:rsidP="003F4AED">
      <w:pPr>
        <w:spacing w:line="468" w:lineRule="auto"/>
        <w:ind w:right="-35"/>
        <w:rPr>
          <w:rFonts w:ascii="Arial" w:hAnsi="Arial" w:cs="Arial"/>
          <w:b/>
          <w:w w:val="95"/>
        </w:rPr>
      </w:pPr>
      <w:r w:rsidRPr="00F76B57">
        <w:rPr>
          <w:rFonts w:ascii="Arial" w:hAnsi="Arial" w:cs="Arial"/>
          <w:b/>
          <w:w w:val="95"/>
        </w:rPr>
        <w:t>Dans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la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liste</w:t>
      </w:r>
      <w:r w:rsidRPr="00F76B57">
        <w:rPr>
          <w:rFonts w:ascii="Arial" w:hAnsi="Arial" w:cs="Arial"/>
          <w:b/>
          <w:spacing w:val="-44"/>
          <w:w w:val="95"/>
        </w:rPr>
        <w:t xml:space="preserve"> </w:t>
      </w:r>
      <w:r w:rsidR="00BD661A" w:rsidRPr="00F76B57">
        <w:rPr>
          <w:rFonts w:ascii="Arial" w:hAnsi="Arial" w:cs="Arial"/>
          <w:b/>
          <w:w w:val="95"/>
        </w:rPr>
        <w:t>suivante,</w:t>
      </w:r>
      <w:r w:rsidR="00BD661A" w:rsidRPr="00F76B57">
        <w:rPr>
          <w:rFonts w:ascii="Arial" w:hAnsi="Arial" w:cs="Arial"/>
          <w:b/>
          <w:spacing w:val="-43"/>
          <w:w w:val="95"/>
        </w:rPr>
        <w:t xml:space="preserve"> </w:t>
      </w:r>
      <w:r w:rsidR="00BD661A">
        <w:rPr>
          <w:rFonts w:ascii="Arial" w:hAnsi="Arial" w:cs="Arial"/>
          <w:b/>
          <w:spacing w:val="-43"/>
          <w:w w:val="95"/>
        </w:rPr>
        <w:t xml:space="preserve">4  </w:t>
      </w:r>
      <w:r w:rsidRPr="00F76B57">
        <w:rPr>
          <w:rFonts w:ascii="Arial" w:hAnsi="Arial" w:cs="Arial"/>
          <w:b/>
          <w:spacing w:val="-44"/>
          <w:w w:val="95"/>
        </w:rPr>
        <w:t xml:space="preserve"> </w:t>
      </w:r>
      <w:r w:rsidR="00B8329A">
        <w:rPr>
          <w:rFonts w:ascii="Arial" w:hAnsi="Arial" w:cs="Arial"/>
          <w:b/>
          <w:spacing w:val="-44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mots</w:t>
      </w:r>
      <w:r w:rsidRPr="00F76B57">
        <w:rPr>
          <w:rFonts w:ascii="Arial" w:hAnsi="Arial" w:cs="Arial"/>
          <w:b/>
          <w:spacing w:val="-42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n’appartiennent</w:t>
      </w:r>
      <w:r w:rsidRPr="00F76B57">
        <w:rPr>
          <w:rFonts w:ascii="Arial" w:hAnsi="Arial" w:cs="Arial"/>
          <w:b/>
          <w:spacing w:val="-44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pas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à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la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famille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de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«</w:t>
      </w:r>
      <w:r w:rsidRPr="00F76B57">
        <w:rPr>
          <w:rFonts w:ascii="Arial" w:hAnsi="Arial" w:cs="Arial"/>
          <w:b/>
          <w:spacing w:val="-44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tirer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»</w:t>
      </w:r>
      <w:r w:rsidRPr="00F76B57">
        <w:rPr>
          <w:rFonts w:ascii="Arial" w:hAnsi="Arial" w:cs="Arial"/>
          <w:b/>
          <w:spacing w:val="-43"/>
          <w:w w:val="95"/>
        </w:rPr>
        <w:t xml:space="preserve"> </w:t>
      </w:r>
      <w:r w:rsidRPr="00F76B57">
        <w:rPr>
          <w:rFonts w:ascii="Arial" w:hAnsi="Arial" w:cs="Arial"/>
          <w:b/>
          <w:w w:val="95"/>
        </w:rPr>
        <w:t>:</w:t>
      </w:r>
      <w:r w:rsidR="00420649">
        <w:rPr>
          <w:rFonts w:ascii="Arial" w:hAnsi="Arial" w:cs="Arial"/>
          <w:b/>
          <w:w w:val="95"/>
        </w:rPr>
        <w:t xml:space="preserve"> </w:t>
      </w:r>
      <w:r w:rsidR="003F4AED">
        <w:rPr>
          <w:rFonts w:ascii="Arial" w:hAnsi="Arial" w:cs="Arial"/>
          <w:b/>
          <w:w w:val="95"/>
        </w:rPr>
        <w:t>retrouve-les</w:t>
      </w:r>
      <w:r w:rsidR="00BD661A">
        <w:rPr>
          <w:rFonts w:ascii="Arial" w:hAnsi="Arial" w:cs="Arial"/>
          <w:b/>
          <w:w w:val="95"/>
        </w:rPr>
        <w:t xml:space="preserve">, </w:t>
      </w:r>
    </w:p>
    <w:p w14:paraId="28D72258" w14:textId="47CE1988" w:rsidR="003F4AED" w:rsidRDefault="00FF6A75" w:rsidP="003F4AED">
      <w:pPr>
        <w:spacing w:line="468" w:lineRule="auto"/>
        <w:ind w:right="-35"/>
        <w:rPr>
          <w:rFonts w:ascii="Arial" w:hAnsi="Arial" w:cs="Arial"/>
          <w:b/>
          <w:w w:val="95"/>
        </w:rPr>
      </w:pPr>
      <w:proofErr w:type="gramStart"/>
      <w:r w:rsidRPr="00F76B57">
        <w:rPr>
          <w:rFonts w:ascii="Arial" w:hAnsi="Arial" w:cs="Arial"/>
          <w:b/>
          <w:w w:val="95"/>
        </w:rPr>
        <w:t>barre</w:t>
      </w:r>
      <w:proofErr w:type="gramEnd"/>
      <w:r w:rsidRPr="00F76B57">
        <w:rPr>
          <w:rFonts w:ascii="Arial" w:hAnsi="Arial" w:cs="Arial"/>
          <w:b/>
          <w:w w:val="95"/>
        </w:rPr>
        <w:t xml:space="preserve">-les. </w:t>
      </w:r>
    </w:p>
    <w:p w14:paraId="26338466" w14:textId="2C63C1F3" w:rsidR="00FF6A75" w:rsidRPr="00F76B57" w:rsidRDefault="00FF6A75" w:rsidP="00BD66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68" w:lineRule="auto"/>
        <w:ind w:right="-35"/>
        <w:rPr>
          <w:rFonts w:ascii="Arial" w:hAnsi="Arial" w:cs="Arial"/>
        </w:rPr>
      </w:pPr>
      <w:proofErr w:type="gramStart"/>
      <w:r w:rsidRPr="00F76B57">
        <w:rPr>
          <w:rFonts w:ascii="Arial" w:hAnsi="Arial" w:cs="Arial"/>
        </w:rPr>
        <w:t>tirer</w:t>
      </w:r>
      <w:proofErr w:type="gramEnd"/>
      <w:r w:rsidRPr="00F76B57">
        <w:rPr>
          <w:rFonts w:ascii="Arial" w:hAnsi="Arial" w:cs="Arial"/>
        </w:rPr>
        <w:t xml:space="preserve"> – traction – distraction – </w:t>
      </w:r>
      <w:r w:rsidRPr="00BD661A">
        <w:rPr>
          <w:rFonts w:ascii="Arial" w:hAnsi="Arial" w:cs="Arial"/>
          <w:b/>
          <w:bCs/>
          <w:strike/>
        </w:rPr>
        <w:t>tradition</w:t>
      </w:r>
      <w:r w:rsidRPr="00F76B57">
        <w:rPr>
          <w:rFonts w:ascii="Arial" w:hAnsi="Arial" w:cs="Arial"/>
        </w:rPr>
        <w:t xml:space="preserve"> – attirer – attraction – </w:t>
      </w:r>
      <w:r w:rsidRPr="00BD661A">
        <w:rPr>
          <w:rFonts w:ascii="Arial" w:hAnsi="Arial" w:cs="Arial"/>
          <w:b/>
          <w:bCs/>
          <w:strike/>
        </w:rPr>
        <w:t>tracer</w:t>
      </w:r>
      <w:r w:rsidRPr="00F76B57">
        <w:rPr>
          <w:rFonts w:ascii="Arial" w:hAnsi="Arial" w:cs="Arial"/>
          <w:spacing w:val="-23"/>
        </w:rPr>
        <w:t xml:space="preserve"> </w:t>
      </w:r>
      <w:r w:rsidRPr="00F76B57">
        <w:rPr>
          <w:rFonts w:ascii="Arial" w:hAnsi="Arial" w:cs="Arial"/>
        </w:rPr>
        <w:t>–</w:t>
      </w:r>
      <w:r w:rsidRPr="00F76B57">
        <w:rPr>
          <w:rFonts w:ascii="Arial" w:hAnsi="Arial" w:cs="Arial"/>
          <w:spacing w:val="-25"/>
        </w:rPr>
        <w:t xml:space="preserve"> </w:t>
      </w:r>
      <w:r w:rsidRPr="00F76B57">
        <w:rPr>
          <w:rFonts w:ascii="Arial" w:hAnsi="Arial" w:cs="Arial"/>
        </w:rPr>
        <w:t>traire</w:t>
      </w:r>
      <w:r w:rsidRPr="00F76B57">
        <w:rPr>
          <w:rFonts w:ascii="Arial" w:hAnsi="Arial" w:cs="Arial"/>
          <w:spacing w:val="-24"/>
        </w:rPr>
        <w:t xml:space="preserve"> </w:t>
      </w:r>
      <w:r w:rsidRPr="00F76B57">
        <w:rPr>
          <w:rFonts w:ascii="Arial" w:hAnsi="Arial" w:cs="Arial"/>
        </w:rPr>
        <w:t>–</w:t>
      </w:r>
      <w:r w:rsidRPr="00F76B57">
        <w:rPr>
          <w:rFonts w:ascii="Arial" w:hAnsi="Arial" w:cs="Arial"/>
          <w:spacing w:val="-23"/>
        </w:rPr>
        <w:t xml:space="preserve"> </w:t>
      </w:r>
      <w:r w:rsidRPr="00F76B57">
        <w:rPr>
          <w:rFonts w:ascii="Arial" w:hAnsi="Arial" w:cs="Arial"/>
        </w:rPr>
        <w:t>tracteur</w:t>
      </w:r>
      <w:r w:rsidRPr="00F76B57">
        <w:rPr>
          <w:rFonts w:ascii="Arial" w:hAnsi="Arial" w:cs="Arial"/>
          <w:spacing w:val="-24"/>
        </w:rPr>
        <w:t xml:space="preserve"> </w:t>
      </w:r>
      <w:r w:rsidRPr="00F76B57">
        <w:rPr>
          <w:rFonts w:ascii="Arial" w:hAnsi="Arial" w:cs="Arial"/>
        </w:rPr>
        <w:t>–</w:t>
      </w:r>
      <w:r w:rsidRPr="00F76B57">
        <w:rPr>
          <w:rFonts w:ascii="Arial" w:hAnsi="Arial" w:cs="Arial"/>
          <w:spacing w:val="-23"/>
        </w:rPr>
        <w:t xml:space="preserve"> </w:t>
      </w:r>
      <w:r w:rsidRPr="00BD661A">
        <w:rPr>
          <w:rFonts w:ascii="Arial" w:hAnsi="Arial" w:cs="Arial"/>
          <w:b/>
          <w:bCs/>
          <w:strike/>
        </w:rPr>
        <w:t>traceur</w:t>
      </w:r>
      <w:r w:rsidRPr="00F76B57">
        <w:rPr>
          <w:rFonts w:ascii="Arial" w:hAnsi="Arial" w:cs="Arial"/>
          <w:spacing w:val="-23"/>
        </w:rPr>
        <w:t xml:space="preserve"> </w:t>
      </w:r>
      <w:r w:rsidRPr="00F76B57">
        <w:rPr>
          <w:rFonts w:ascii="Arial" w:hAnsi="Arial" w:cs="Arial"/>
        </w:rPr>
        <w:t>–</w:t>
      </w:r>
      <w:r w:rsidRPr="00F76B57">
        <w:rPr>
          <w:rFonts w:ascii="Arial" w:hAnsi="Arial" w:cs="Arial"/>
          <w:spacing w:val="-25"/>
        </w:rPr>
        <w:t xml:space="preserve"> </w:t>
      </w:r>
      <w:r w:rsidRPr="00F76B57">
        <w:rPr>
          <w:rFonts w:ascii="Arial" w:hAnsi="Arial" w:cs="Arial"/>
        </w:rPr>
        <w:t>attirance</w:t>
      </w:r>
      <w:r w:rsidRPr="00F76B57">
        <w:rPr>
          <w:rFonts w:ascii="Arial" w:hAnsi="Arial" w:cs="Arial"/>
          <w:spacing w:val="-22"/>
        </w:rPr>
        <w:t xml:space="preserve"> </w:t>
      </w:r>
      <w:r w:rsidRPr="00F76B57">
        <w:rPr>
          <w:rFonts w:ascii="Arial" w:hAnsi="Arial" w:cs="Arial"/>
        </w:rPr>
        <w:t>–</w:t>
      </w:r>
      <w:r w:rsidRPr="00F76B57">
        <w:rPr>
          <w:rFonts w:ascii="Arial" w:hAnsi="Arial" w:cs="Arial"/>
          <w:spacing w:val="-25"/>
        </w:rPr>
        <w:t xml:space="preserve"> </w:t>
      </w:r>
      <w:r w:rsidRPr="00BD661A">
        <w:rPr>
          <w:rFonts w:ascii="Arial" w:hAnsi="Arial" w:cs="Arial"/>
          <w:b/>
          <w:bCs/>
          <w:strike/>
        </w:rPr>
        <w:t>traduction</w:t>
      </w:r>
      <w:r w:rsidRPr="00F76B57">
        <w:rPr>
          <w:rFonts w:ascii="Arial" w:hAnsi="Arial" w:cs="Arial"/>
          <w:spacing w:val="-24"/>
        </w:rPr>
        <w:t xml:space="preserve"> </w:t>
      </w:r>
      <w:r w:rsidR="00BD661A">
        <w:rPr>
          <w:rFonts w:ascii="Arial" w:hAnsi="Arial" w:cs="Arial"/>
        </w:rPr>
        <w:t xml:space="preserve">– tirailler – tiroir  </w:t>
      </w:r>
    </w:p>
    <w:p w14:paraId="59819B86" w14:textId="4776A4B6" w:rsidR="00F15CA3" w:rsidRPr="00F76B57" w:rsidRDefault="00F15CA3" w:rsidP="00F15CA3">
      <w:pPr>
        <w:spacing w:after="11"/>
        <w:rPr>
          <w:rFonts w:ascii="Arial" w:hAnsi="Arial" w:cs="Arial"/>
        </w:rPr>
      </w:pPr>
    </w:p>
    <w:p w14:paraId="46544B10" w14:textId="3C907567" w:rsidR="0043195F" w:rsidRPr="00F76B57" w:rsidRDefault="0043195F" w:rsidP="00743EEE">
      <w:pPr>
        <w:spacing w:after="322"/>
        <w:rPr>
          <w:rFonts w:ascii="Arial" w:hAnsi="Arial" w:cs="Arial"/>
        </w:rPr>
      </w:pPr>
    </w:p>
    <w:sectPr w:rsidR="0043195F" w:rsidRPr="00F76B57" w:rsidSect="00F76B57">
      <w:headerReference w:type="default" r:id="rId8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D0C3" w14:textId="77777777" w:rsidR="00155C66" w:rsidRDefault="00155C66" w:rsidP="001B7969">
      <w:r>
        <w:separator/>
      </w:r>
    </w:p>
  </w:endnote>
  <w:endnote w:type="continuationSeparator" w:id="0">
    <w:p w14:paraId="45F9D190" w14:textId="77777777" w:rsidR="00155C66" w:rsidRDefault="00155C66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3F83" w14:textId="77777777" w:rsidR="00155C66" w:rsidRDefault="00155C66" w:rsidP="001B7969">
      <w:r>
        <w:separator/>
      </w:r>
    </w:p>
  </w:footnote>
  <w:footnote w:type="continuationSeparator" w:id="0">
    <w:p w14:paraId="0DC524BA" w14:textId="77777777" w:rsidR="00155C66" w:rsidRDefault="00155C66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33487" w14:textId="5C8F1031" w:rsidR="00F76B57" w:rsidRPr="00F76B57" w:rsidRDefault="00F76B57" w:rsidP="00F76B57">
    <w:pPr>
      <w:pStyle w:val="En-tte"/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288" behindDoc="0" locked="0" layoutInCell="1" allowOverlap="1" wp14:anchorId="141323D8" wp14:editId="2E6949AB">
          <wp:simplePos x="0" y="0"/>
          <wp:positionH relativeFrom="column">
            <wp:posOffset>5187245</wp:posOffset>
          </wp:positionH>
          <wp:positionV relativeFrom="paragraph">
            <wp:posOffset>-706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99999465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3102BBDC" wp14:editId="55B0A184">
          <wp:extent cx="952500" cy="548640"/>
          <wp:effectExtent l="0" t="0" r="0" b="3810"/>
          <wp:docPr id="149920371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1C0DBBC4" w:rsidR="001B7969" w:rsidRPr="001B7969" w:rsidRDefault="001B7969" w:rsidP="001B7969">
    <w:pPr>
      <w:spacing w:after="220"/>
      <w:ind w:left="-15"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5168" behindDoc="0" locked="0" layoutInCell="1" allowOverlap="1" wp14:anchorId="611A31F1" wp14:editId="056935C2">
          <wp:simplePos x="0" y="0"/>
          <wp:positionH relativeFrom="column">
            <wp:posOffset>5181036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98778764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77"/>
    <w:multiLevelType w:val="hybridMultilevel"/>
    <w:tmpl w:val="6E68E4EA"/>
    <w:lvl w:ilvl="0" w:tplc="693E0E82">
      <w:start w:val="1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F24"/>
    <w:multiLevelType w:val="hybridMultilevel"/>
    <w:tmpl w:val="45763AC8"/>
    <w:lvl w:ilvl="0" w:tplc="78CA4D8C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01EE5"/>
    <w:multiLevelType w:val="hybridMultilevel"/>
    <w:tmpl w:val="99FE2728"/>
    <w:lvl w:ilvl="0" w:tplc="73C02CC6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8C72FF"/>
    <w:multiLevelType w:val="hybridMultilevel"/>
    <w:tmpl w:val="44AABBD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8152A1"/>
    <w:multiLevelType w:val="hybridMultilevel"/>
    <w:tmpl w:val="99FE2728"/>
    <w:lvl w:ilvl="0" w:tplc="FFFFFFFF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804F3"/>
    <w:multiLevelType w:val="hybridMultilevel"/>
    <w:tmpl w:val="3CB4574E"/>
    <w:lvl w:ilvl="0" w:tplc="ACB07AFA">
      <w:numFmt w:val="bullet"/>
      <w:lvlText w:val="►"/>
      <w:lvlJc w:val="left"/>
      <w:pPr>
        <w:ind w:left="696" w:hanging="192"/>
      </w:pPr>
      <w:rPr>
        <w:rFonts w:ascii="Wingdings" w:eastAsia="Wingdings" w:hAnsi="Wingdings" w:cs="Wingdings" w:hint="default"/>
        <w:spacing w:val="-1"/>
        <w:w w:val="158"/>
        <w:sz w:val="22"/>
        <w:szCs w:val="22"/>
      </w:rPr>
    </w:lvl>
    <w:lvl w:ilvl="1" w:tplc="435C99F8">
      <w:numFmt w:val="bullet"/>
      <w:lvlText w:val="•"/>
      <w:lvlJc w:val="left"/>
      <w:pPr>
        <w:ind w:left="1630" w:hanging="192"/>
      </w:pPr>
      <w:rPr>
        <w:rFonts w:hint="default"/>
      </w:rPr>
    </w:lvl>
    <w:lvl w:ilvl="2" w:tplc="3872D9C8">
      <w:numFmt w:val="bullet"/>
      <w:lvlText w:val="•"/>
      <w:lvlJc w:val="left"/>
      <w:pPr>
        <w:ind w:left="2560" w:hanging="192"/>
      </w:pPr>
      <w:rPr>
        <w:rFonts w:hint="default"/>
      </w:rPr>
    </w:lvl>
    <w:lvl w:ilvl="3" w:tplc="65862410">
      <w:numFmt w:val="bullet"/>
      <w:lvlText w:val="•"/>
      <w:lvlJc w:val="left"/>
      <w:pPr>
        <w:ind w:left="3490" w:hanging="192"/>
      </w:pPr>
      <w:rPr>
        <w:rFonts w:hint="default"/>
      </w:rPr>
    </w:lvl>
    <w:lvl w:ilvl="4" w:tplc="DE0E8292">
      <w:numFmt w:val="bullet"/>
      <w:lvlText w:val="•"/>
      <w:lvlJc w:val="left"/>
      <w:pPr>
        <w:ind w:left="4420" w:hanging="192"/>
      </w:pPr>
      <w:rPr>
        <w:rFonts w:hint="default"/>
      </w:rPr>
    </w:lvl>
    <w:lvl w:ilvl="5" w:tplc="90BC066C">
      <w:numFmt w:val="bullet"/>
      <w:lvlText w:val="•"/>
      <w:lvlJc w:val="left"/>
      <w:pPr>
        <w:ind w:left="5350" w:hanging="192"/>
      </w:pPr>
      <w:rPr>
        <w:rFonts w:hint="default"/>
      </w:rPr>
    </w:lvl>
    <w:lvl w:ilvl="6" w:tplc="D6227846">
      <w:numFmt w:val="bullet"/>
      <w:lvlText w:val="•"/>
      <w:lvlJc w:val="left"/>
      <w:pPr>
        <w:ind w:left="6280" w:hanging="192"/>
      </w:pPr>
      <w:rPr>
        <w:rFonts w:hint="default"/>
      </w:rPr>
    </w:lvl>
    <w:lvl w:ilvl="7" w:tplc="B908E34E">
      <w:numFmt w:val="bullet"/>
      <w:lvlText w:val="•"/>
      <w:lvlJc w:val="left"/>
      <w:pPr>
        <w:ind w:left="7210" w:hanging="192"/>
      </w:pPr>
      <w:rPr>
        <w:rFonts w:hint="default"/>
      </w:rPr>
    </w:lvl>
    <w:lvl w:ilvl="8" w:tplc="BD9A52A4">
      <w:numFmt w:val="bullet"/>
      <w:lvlText w:val="•"/>
      <w:lvlJc w:val="left"/>
      <w:pPr>
        <w:ind w:left="8140" w:hanging="192"/>
      </w:pPr>
      <w:rPr>
        <w:rFonts w:hint="default"/>
      </w:rPr>
    </w:lvl>
  </w:abstractNum>
  <w:abstractNum w:abstractNumId="9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7"/>
  </w:num>
  <w:num w:numId="2" w16cid:durableId="234822357">
    <w:abstractNumId w:val="9"/>
  </w:num>
  <w:num w:numId="3" w16cid:durableId="29572823">
    <w:abstractNumId w:val="5"/>
  </w:num>
  <w:num w:numId="4" w16cid:durableId="1028221878">
    <w:abstractNumId w:val="10"/>
  </w:num>
  <w:num w:numId="5" w16cid:durableId="1126046831">
    <w:abstractNumId w:val="1"/>
  </w:num>
  <w:num w:numId="6" w16cid:durableId="1380472153">
    <w:abstractNumId w:val="8"/>
  </w:num>
  <w:num w:numId="7" w16cid:durableId="453183636">
    <w:abstractNumId w:val="3"/>
  </w:num>
  <w:num w:numId="8" w16cid:durableId="1593781807">
    <w:abstractNumId w:val="4"/>
  </w:num>
  <w:num w:numId="9" w16cid:durableId="1076828791">
    <w:abstractNumId w:val="6"/>
  </w:num>
  <w:num w:numId="10" w16cid:durableId="1172375863">
    <w:abstractNumId w:val="0"/>
  </w:num>
  <w:num w:numId="11" w16cid:durableId="6665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155C66"/>
    <w:rsid w:val="001A7E03"/>
    <w:rsid w:val="001B7969"/>
    <w:rsid w:val="00284829"/>
    <w:rsid w:val="002B7FA2"/>
    <w:rsid w:val="003437D4"/>
    <w:rsid w:val="003F4AED"/>
    <w:rsid w:val="00420649"/>
    <w:rsid w:val="0043195F"/>
    <w:rsid w:val="00452435"/>
    <w:rsid w:val="005654FE"/>
    <w:rsid w:val="00565FD1"/>
    <w:rsid w:val="005C0CC5"/>
    <w:rsid w:val="005C30BF"/>
    <w:rsid w:val="005F3CE9"/>
    <w:rsid w:val="00623BFA"/>
    <w:rsid w:val="00670950"/>
    <w:rsid w:val="00737C27"/>
    <w:rsid w:val="00741AF9"/>
    <w:rsid w:val="00743EEE"/>
    <w:rsid w:val="00767076"/>
    <w:rsid w:val="009360A5"/>
    <w:rsid w:val="009A148F"/>
    <w:rsid w:val="009C153D"/>
    <w:rsid w:val="00A55683"/>
    <w:rsid w:val="00A658E6"/>
    <w:rsid w:val="00A805C9"/>
    <w:rsid w:val="00AD7611"/>
    <w:rsid w:val="00B8157B"/>
    <w:rsid w:val="00B8329A"/>
    <w:rsid w:val="00BA6628"/>
    <w:rsid w:val="00BD661A"/>
    <w:rsid w:val="00CC1DC2"/>
    <w:rsid w:val="00E15EAA"/>
    <w:rsid w:val="00E2590B"/>
    <w:rsid w:val="00E455B2"/>
    <w:rsid w:val="00EC2AA9"/>
    <w:rsid w:val="00F15CA3"/>
    <w:rsid w:val="00F47EA3"/>
    <w:rsid w:val="00F76B57"/>
    <w:rsid w:val="00FC2F10"/>
    <w:rsid w:val="00FF284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table" w:customStyle="1" w:styleId="TableNormal">
    <w:name w:val="Table Normal"/>
    <w:uiPriority w:val="2"/>
    <w:semiHidden/>
    <w:unhideWhenUsed/>
    <w:qFormat/>
    <w:rsid w:val="00F76B57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b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76B57"/>
    <w:pPr>
      <w:suppressAutoHyphens w:val="0"/>
      <w:autoSpaceDE w:val="0"/>
      <w:textAlignment w:val="auto"/>
    </w:pPr>
    <w:rPr>
      <w:rFonts w:ascii="Arial" w:eastAsia="Arial" w:hAnsi="Arial" w:cs="Arial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76B57"/>
    <w:rPr>
      <w:rFonts w:eastAsia="Arial"/>
      <w:b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F76B57"/>
    <w:pPr>
      <w:suppressAutoHyphens w:val="0"/>
      <w:autoSpaceDE w:val="0"/>
      <w:textAlignment w:val="auto"/>
    </w:pPr>
    <w:rPr>
      <w:rFonts w:ascii="Helvetica" w:eastAsia="Helvetica" w:hAnsi="Helvetica" w:cs="Helvetica"/>
      <w:sz w:val="22"/>
      <w:szCs w:val="22"/>
      <w:lang w:val="en-US"/>
    </w:rPr>
  </w:style>
  <w:style w:type="character" w:styleId="Numrodeligne">
    <w:name w:val="line number"/>
    <w:basedOn w:val="Policepardfaut"/>
    <w:uiPriority w:val="99"/>
    <w:semiHidden/>
    <w:unhideWhenUsed/>
    <w:rsid w:val="00A805C9"/>
  </w:style>
  <w:style w:type="table" w:styleId="Grilledutableau">
    <w:name w:val="Table Grid"/>
    <w:basedOn w:val="TableauNormal"/>
    <w:uiPriority w:val="59"/>
    <w:rsid w:val="005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Celine Seguenot</cp:lastModifiedBy>
  <cp:revision>2</cp:revision>
  <dcterms:created xsi:type="dcterms:W3CDTF">2025-06-21T07:21:00Z</dcterms:created>
  <dcterms:modified xsi:type="dcterms:W3CDTF">2025-06-21T07:21:00Z</dcterms:modified>
</cp:coreProperties>
</file>