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28E" w14:textId="25A13A86" w:rsidR="002C5C80" w:rsidRDefault="00000000" w:rsidP="00DB21C3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Compétence : </w:t>
      </w:r>
      <w:r>
        <w:rPr>
          <w:rFonts w:ascii="Arial" w:eastAsia="Arial" w:hAnsi="Arial" w:cs="Arial"/>
          <w:b/>
          <w:sz w:val="24"/>
        </w:rPr>
        <w:t xml:space="preserve">Compréhension logique du texte </w:t>
      </w:r>
    </w:p>
    <w:p w14:paraId="69633CDA" w14:textId="77777777" w:rsidR="002C5C80" w:rsidRDefault="00000000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F226B09" w14:textId="77777777" w:rsidR="002C5C80" w:rsidRDefault="00000000">
      <w:pPr>
        <w:numPr>
          <w:ilvl w:val="0"/>
          <w:numId w:val="1"/>
        </w:numPr>
        <w:spacing w:after="0" w:line="239" w:lineRule="auto"/>
        <w:ind w:right="778" w:hanging="10"/>
      </w:pPr>
      <w:r>
        <w:rPr>
          <w:rFonts w:ascii="Cambria" w:eastAsia="Cambria" w:hAnsi="Cambria" w:cs="Cambria"/>
          <w:sz w:val="24"/>
        </w:rPr>
        <w:t xml:space="preserve">Se repérer dans la chaine anaphorique (qui relie un nom à sa ou ses reprise(s) pronominale(s) ou à d’autres noms de sens équivalent) et s’appuyer sur le sens du texte pour résoudre des ambigüités. </w:t>
      </w:r>
    </w:p>
    <w:p w14:paraId="06710B12" w14:textId="77777777" w:rsidR="002C5C80" w:rsidRDefault="00000000">
      <w:pPr>
        <w:spacing w:after="0"/>
        <w:ind w:left="360"/>
      </w:pPr>
      <w:r>
        <w:rPr>
          <w:rFonts w:ascii="Cambria" w:eastAsia="Cambria" w:hAnsi="Cambria" w:cs="Cambria"/>
          <w:sz w:val="24"/>
        </w:rPr>
        <w:t xml:space="preserve"> </w:t>
      </w:r>
    </w:p>
    <w:p w14:paraId="39C25A00" w14:textId="77777777" w:rsidR="002C5C80" w:rsidRDefault="00000000">
      <w:pPr>
        <w:numPr>
          <w:ilvl w:val="0"/>
          <w:numId w:val="1"/>
        </w:numPr>
        <w:spacing w:after="0" w:line="239" w:lineRule="auto"/>
        <w:ind w:right="778" w:hanging="10"/>
      </w:pPr>
      <w:r>
        <w:rPr>
          <w:rFonts w:ascii="Cambria" w:eastAsia="Cambria" w:hAnsi="Cambria" w:cs="Cambria"/>
          <w:sz w:val="24"/>
        </w:rPr>
        <w:t xml:space="preserve">Comprendre ce qui est implicite (inférences) en s’appuyant sur des indices explicites et sur ses propres connaissances. - Revenir au texte pour identifier et comprendre les éléments complexes. </w:t>
      </w:r>
    </w:p>
    <w:p w14:paraId="70038F22" w14:textId="77777777" w:rsidR="002C5C80" w:rsidRDefault="00000000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314CD194" w14:textId="77777777" w:rsidR="00DB21C3" w:rsidRDefault="00DB21C3">
      <w:pPr>
        <w:spacing w:after="3" w:line="254" w:lineRule="auto"/>
        <w:ind w:left="6025" w:right="1038"/>
        <w:rPr>
          <w:rFonts w:ascii="Arial" w:eastAsia="Arial" w:hAnsi="Arial" w:cs="Arial"/>
          <w:sz w:val="24"/>
        </w:rPr>
      </w:pPr>
    </w:p>
    <w:p w14:paraId="53970316" w14:textId="6F09273A" w:rsidR="002C5C80" w:rsidRDefault="00000000" w:rsidP="00DB21C3">
      <w:pPr>
        <w:spacing w:after="3" w:line="254" w:lineRule="auto"/>
        <w:ind w:left="6025" w:right="67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Perfectionnement Fiche </w:t>
      </w:r>
      <w:r>
        <w:rPr>
          <w:rFonts w:ascii="Arial" w:eastAsia="Arial" w:hAnsi="Arial" w:cs="Arial"/>
          <w:b/>
          <w:sz w:val="24"/>
        </w:rPr>
        <w:t xml:space="preserve">n° </w:t>
      </w:r>
      <w:r w:rsidR="00DB21C3">
        <w:rPr>
          <w:rFonts w:ascii="Arial" w:eastAsia="Arial" w:hAnsi="Arial" w:cs="Arial"/>
          <w:b/>
          <w:sz w:val="24"/>
        </w:rPr>
        <w:t xml:space="preserve">6 </w:t>
      </w:r>
      <w:r>
        <w:rPr>
          <w:rFonts w:ascii="Arial" w:eastAsia="Arial" w:hAnsi="Arial" w:cs="Arial"/>
          <w:sz w:val="24"/>
        </w:rPr>
        <w:t xml:space="preserve">Niveau de classe : </w:t>
      </w:r>
      <w:r>
        <w:rPr>
          <w:rFonts w:ascii="Arial" w:eastAsia="Arial" w:hAnsi="Arial" w:cs="Arial"/>
          <w:b/>
          <w:sz w:val="24"/>
        </w:rPr>
        <w:t>CE2</w:t>
      </w:r>
      <w:r>
        <w:rPr>
          <w:rFonts w:ascii="Arial" w:eastAsia="Arial" w:hAnsi="Arial" w:cs="Arial"/>
          <w:sz w:val="24"/>
        </w:rPr>
        <w:t xml:space="preserve"> </w:t>
      </w:r>
    </w:p>
    <w:p w14:paraId="59713E8B" w14:textId="77777777" w:rsidR="00A06B4C" w:rsidRDefault="00A06B4C" w:rsidP="00DB21C3">
      <w:pPr>
        <w:spacing w:after="3" w:line="254" w:lineRule="auto"/>
        <w:ind w:left="6025" w:right="678"/>
      </w:pPr>
    </w:p>
    <w:tbl>
      <w:tblPr>
        <w:tblStyle w:val="TableGrid"/>
        <w:tblW w:w="9140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3591"/>
      </w:tblGrid>
      <w:tr w:rsidR="002C5C80" w14:paraId="0F0ED23F" w14:textId="77777777">
        <w:trPr>
          <w:trHeight w:val="251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14:paraId="635E4705" w14:textId="77777777" w:rsidR="002C5C80" w:rsidRDefault="00000000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2D77777" w14:textId="77777777" w:rsidR="002C5C80" w:rsidRDefault="002C5C80"/>
        </w:tc>
      </w:tr>
      <w:tr w:rsidR="002C5C80" w14:paraId="74603D78" w14:textId="77777777">
        <w:trPr>
          <w:trHeight w:val="251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14:paraId="46A46F56" w14:textId="77777777" w:rsidR="002C5C8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: ……………………………… 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2D5015C7" w14:textId="77777777" w:rsidR="002C5C8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Prénom : ………………………..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B231E0E" w14:textId="77777777" w:rsidR="002C5C80" w:rsidRDefault="00000000">
      <w:pPr>
        <w:spacing w:after="489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7D44C37E" w14:textId="77777777" w:rsidR="002C5C80" w:rsidRDefault="00000000">
      <w:pPr>
        <w:pStyle w:val="Titre1"/>
      </w:pPr>
      <w:r>
        <w:t xml:space="preserve">Violence </w:t>
      </w:r>
    </w:p>
    <w:p w14:paraId="520CB2C2" w14:textId="77777777" w:rsidR="002C5C80" w:rsidRDefault="00000000">
      <w:pPr>
        <w:spacing w:after="0"/>
        <w:ind w:left="360"/>
      </w:pPr>
      <w:r>
        <w:rPr>
          <w:rFonts w:ascii="Cambria" w:eastAsia="Cambria" w:hAnsi="Cambria" w:cs="Cambria"/>
          <w:sz w:val="24"/>
        </w:rPr>
        <w:t xml:space="preserve"> </w:t>
      </w:r>
    </w:p>
    <w:p w14:paraId="4C328B3A" w14:textId="77777777" w:rsidR="002C5C80" w:rsidRDefault="00000000">
      <w:pPr>
        <w:spacing w:after="0"/>
        <w:ind w:left="355" w:hanging="10"/>
      </w:pPr>
      <w:r>
        <w:rPr>
          <w:rFonts w:ascii="Arial" w:eastAsia="Arial" w:hAnsi="Arial" w:cs="Arial"/>
          <w:b/>
          <w:sz w:val="24"/>
        </w:rPr>
        <w:t>Lis cette planche de bande dessinée intitulée violence</w:t>
      </w:r>
      <w:r>
        <w:rPr>
          <w:rFonts w:ascii="Arial" w:eastAsia="Arial" w:hAnsi="Arial" w:cs="Arial"/>
          <w:sz w:val="24"/>
        </w:rPr>
        <w:t xml:space="preserve"> </w:t>
      </w:r>
    </w:p>
    <w:p w14:paraId="4A14063D" w14:textId="77777777" w:rsidR="002C5C80" w:rsidRDefault="00000000">
      <w:pPr>
        <w:spacing w:after="141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7D4027A6" w14:textId="77777777" w:rsidR="002C5C80" w:rsidRDefault="00000000">
      <w:pPr>
        <w:spacing w:after="0"/>
        <w:ind w:right="94"/>
        <w:jc w:val="right"/>
      </w:pPr>
      <w:r>
        <w:rPr>
          <w:noProof/>
        </w:rPr>
        <w:drawing>
          <wp:inline distT="0" distB="0" distL="0" distR="0" wp14:anchorId="3DD8B5ED" wp14:editId="6FA2DD33">
            <wp:extent cx="6000624" cy="3287395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624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5DCA9D68" w14:textId="77777777" w:rsidR="00A06B4C" w:rsidRDefault="00A06B4C">
      <w:pPr>
        <w:spacing w:line="278" w:lineRule="auto"/>
        <w:rPr>
          <w:rFonts w:ascii="Arial" w:eastAsia="Arial" w:hAnsi="Arial" w:cs="Arial"/>
          <w:b/>
          <w:sz w:val="36"/>
        </w:rPr>
      </w:pPr>
      <w:r>
        <w:br w:type="page"/>
      </w:r>
    </w:p>
    <w:p w14:paraId="213E152D" w14:textId="41057F24" w:rsidR="002C5C80" w:rsidRDefault="00000000" w:rsidP="00A06B4C">
      <w:pPr>
        <w:pStyle w:val="Titre2"/>
      </w:pPr>
      <w:r>
        <w:lastRenderedPageBreak/>
        <w:t>Violence</w:t>
      </w:r>
    </w:p>
    <w:p w14:paraId="65BF1B37" w14:textId="1DF20CC8" w:rsidR="002C5C80" w:rsidRDefault="00000000">
      <w:pPr>
        <w:tabs>
          <w:tab w:val="center" w:pos="2167"/>
          <w:tab w:val="center" w:pos="7671"/>
        </w:tabs>
        <w:spacing w:after="163"/>
      </w:pPr>
      <w:r>
        <w:tab/>
      </w:r>
      <w:r>
        <w:rPr>
          <w:rFonts w:ascii="Arial" w:eastAsia="Arial" w:hAnsi="Arial" w:cs="Arial"/>
          <w:b/>
          <w:sz w:val="24"/>
        </w:rPr>
        <w:t xml:space="preserve">Date : ………………………………  </w:t>
      </w:r>
      <w:r>
        <w:rPr>
          <w:rFonts w:ascii="Arial" w:eastAsia="Arial" w:hAnsi="Arial" w:cs="Arial"/>
          <w:b/>
          <w:sz w:val="24"/>
        </w:rPr>
        <w:tab/>
        <w:t xml:space="preserve">  Prénom : ………………………..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6F83EBD6" w14:textId="77777777" w:rsidR="002C5C80" w:rsidRDefault="00000000">
      <w:pPr>
        <w:spacing w:after="174"/>
        <w:ind w:left="944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32FB6F4C" w14:textId="77777777" w:rsidR="002C5C80" w:rsidRDefault="00000000">
      <w:pPr>
        <w:spacing w:after="3" w:line="254" w:lineRule="auto"/>
        <w:ind w:left="355" w:right="1038" w:hanging="370"/>
      </w:pPr>
      <w:r>
        <w:rPr>
          <w:rFonts w:ascii="Arial" w:eastAsia="Arial" w:hAnsi="Arial" w:cs="Arial"/>
          <w:b/>
          <w:i/>
          <w:sz w:val="24"/>
        </w:rPr>
        <w:t xml:space="preserve">1. </w:t>
      </w:r>
      <w:r>
        <w:rPr>
          <w:rFonts w:ascii="Arial" w:eastAsia="Arial" w:hAnsi="Arial" w:cs="Arial"/>
          <w:sz w:val="24"/>
        </w:rPr>
        <w:t xml:space="preserve"> Regarde bien cette bande dessinée : retrouve les textes qui correspondent aux bulles numérotées puis complète chaque rectangle par le numéro qui convient. </w:t>
      </w:r>
    </w:p>
    <w:p w14:paraId="22C6B05B" w14:textId="6BEA202B" w:rsidR="002C5C80" w:rsidRDefault="00000000" w:rsidP="00A06B4C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3B685479" w14:textId="77777777" w:rsidR="002C5C80" w:rsidRDefault="00000000">
      <w:pPr>
        <w:spacing w:after="103"/>
        <w:ind w:left="-348" w:right="598"/>
        <w:jc w:val="right"/>
      </w:pPr>
      <w:r>
        <w:rPr>
          <w:noProof/>
        </w:rPr>
        <w:drawing>
          <wp:inline distT="0" distB="0" distL="0" distR="0" wp14:anchorId="417D0D2E" wp14:editId="756F67E3">
            <wp:extent cx="6501766" cy="424561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1766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2C7D6F63" w14:textId="77777777" w:rsidR="002C5C80" w:rsidRDefault="00000000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6327031A" w14:textId="77777777" w:rsidR="002C5C80" w:rsidRDefault="00000000">
      <w:pPr>
        <w:spacing w:after="103"/>
        <w:ind w:left="-348"/>
        <w:jc w:val="right"/>
      </w:pPr>
      <w:r>
        <w:rPr>
          <w:noProof/>
        </w:rPr>
        <w:drawing>
          <wp:inline distT="0" distB="0" distL="0" distR="0" wp14:anchorId="4DF168EC" wp14:editId="46F1A9FB">
            <wp:extent cx="6381750" cy="285750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2807" cy="285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6AAEE9FD" w14:textId="77777777" w:rsidR="002C5C80" w:rsidRDefault="00000000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49A9B7B4" w14:textId="0C282659" w:rsidR="002C5C80" w:rsidRDefault="00000000" w:rsidP="00A06B4C">
      <w:pPr>
        <w:spacing w:after="197"/>
        <w:ind w:left="360"/>
        <w:jc w:val="righ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Fiche autocorrective </w:t>
      </w:r>
      <w:r>
        <w:rPr>
          <w:rFonts w:ascii="Arial" w:eastAsia="Arial" w:hAnsi="Arial" w:cs="Arial"/>
          <w:sz w:val="24"/>
        </w:rPr>
        <w:t xml:space="preserve"> </w:t>
      </w:r>
    </w:p>
    <w:p w14:paraId="0EF95C2B" w14:textId="77777777" w:rsidR="002C5C80" w:rsidRDefault="00000000">
      <w:pPr>
        <w:pStyle w:val="Titre1"/>
      </w:pPr>
      <w:r>
        <w:t xml:space="preserve">Violence </w:t>
      </w:r>
    </w:p>
    <w:p w14:paraId="0F51A70E" w14:textId="77777777" w:rsidR="002C5C80" w:rsidRDefault="00000000">
      <w:pPr>
        <w:spacing w:after="196"/>
        <w:ind w:left="954" w:hanging="10"/>
      </w:pPr>
      <w:r>
        <w:rPr>
          <w:rFonts w:ascii="Arial" w:eastAsia="Arial" w:hAnsi="Arial" w:cs="Arial"/>
          <w:b/>
          <w:sz w:val="24"/>
        </w:rPr>
        <w:t xml:space="preserve">Tu vas maintenant comparer tes réponses avec celles du corrigé.  </w:t>
      </w:r>
      <w:r>
        <w:rPr>
          <w:rFonts w:ascii="Arial" w:eastAsia="Arial" w:hAnsi="Arial" w:cs="Arial"/>
          <w:sz w:val="24"/>
        </w:rPr>
        <w:t xml:space="preserve"> </w:t>
      </w:r>
    </w:p>
    <w:p w14:paraId="4A8277DC" w14:textId="77777777" w:rsidR="002C5C80" w:rsidRDefault="00000000">
      <w:pPr>
        <w:spacing w:after="245"/>
        <w:ind w:left="944"/>
      </w:pPr>
      <w:r>
        <w:rPr>
          <w:rFonts w:ascii="Arial" w:eastAsia="Arial" w:hAnsi="Arial" w:cs="Arial"/>
          <w:sz w:val="24"/>
        </w:rPr>
        <w:t xml:space="preserve">  </w:t>
      </w:r>
    </w:p>
    <w:p w14:paraId="0A3D2078" w14:textId="77777777" w:rsidR="002C5C80" w:rsidRDefault="00000000">
      <w:pPr>
        <w:spacing w:after="110"/>
        <w:ind w:left="730" w:hanging="10"/>
      </w:pPr>
      <w:r>
        <w:rPr>
          <w:rFonts w:ascii="Arial" w:eastAsia="Arial" w:hAnsi="Arial" w:cs="Arial"/>
          <w:b/>
          <w:sz w:val="24"/>
        </w:rPr>
        <w:t xml:space="preserve">1. Vérifie sur la bande dessinée 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6613647F" w14:textId="77777777" w:rsidR="002C5C80" w:rsidRDefault="00000000">
      <w:pPr>
        <w:spacing w:after="199"/>
        <w:ind w:left="360"/>
      </w:pPr>
      <w:r>
        <w:rPr>
          <w:rFonts w:ascii="Arial" w:eastAsia="Arial" w:hAnsi="Arial" w:cs="Arial"/>
          <w:sz w:val="24"/>
        </w:rPr>
        <w:t xml:space="preserve">  </w:t>
      </w:r>
    </w:p>
    <w:p w14:paraId="1103523A" w14:textId="77777777" w:rsidR="002C5C80" w:rsidRDefault="00000000">
      <w:pPr>
        <w:spacing w:after="45"/>
        <w:ind w:left="-348" w:right="45"/>
        <w:jc w:val="right"/>
      </w:pPr>
      <w:r>
        <w:rPr>
          <w:noProof/>
        </w:rPr>
        <w:drawing>
          <wp:inline distT="0" distB="0" distL="0" distR="0" wp14:anchorId="2AAD1ED9" wp14:editId="4E853995">
            <wp:extent cx="6838315" cy="3728085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2"/>
        </w:rPr>
        <w:t xml:space="preserve"> </w:t>
      </w:r>
    </w:p>
    <w:p w14:paraId="477638BC" w14:textId="77777777" w:rsidR="002C5C80" w:rsidRDefault="00000000">
      <w:pPr>
        <w:spacing w:after="0"/>
        <w:ind w:left="360"/>
      </w:pPr>
      <w:r>
        <w:rPr>
          <w:rFonts w:ascii="Cambria" w:eastAsia="Cambria" w:hAnsi="Cambria" w:cs="Cambria"/>
          <w:sz w:val="24"/>
        </w:rPr>
        <w:t xml:space="preserve"> </w:t>
      </w:r>
    </w:p>
    <w:p w14:paraId="1D6B70F2" w14:textId="77777777" w:rsidR="002C5C80" w:rsidRDefault="00000000">
      <w:pPr>
        <w:spacing w:after="0"/>
        <w:ind w:left="1080"/>
      </w:pPr>
      <w:r>
        <w:rPr>
          <w:rFonts w:ascii="Cambria" w:eastAsia="Cambria" w:hAnsi="Cambria" w:cs="Cambria"/>
          <w:sz w:val="24"/>
        </w:rPr>
        <w:t xml:space="preserve"> </w:t>
      </w:r>
    </w:p>
    <w:sectPr w:rsidR="002C5C80" w:rsidSect="00DB21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021" w:header="709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9833" w14:textId="77777777" w:rsidR="00191090" w:rsidRDefault="00191090">
      <w:pPr>
        <w:spacing w:after="0" w:line="240" w:lineRule="auto"/>
      </w:pPr>
      <w:r>
        <w:separator/>
      </w:r>
    </w:p>
  </w:endnote>
  <w:endnote w:type="continuationSeparator" w:id="0">
    <w:p w14:paraId="527F01AE" w14:textId="77777777" w:rsidR="00191090" w:rsidRDefault="0019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E1B0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Violence/CE2/logique/ niveau 2 </w:t>
    </w:r>
  </w:p>
  <w:p w14:paraId="5A0FF607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6376" w14:textId="58AEBD31" w:rsidR="002C5C80" w:rsidRDefault="002C5C80">
    <w:pPr>
      <w:spacing w:after="0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FF2A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Violence/CE2/logique/ niveau 2 </w:t>
    </w:r>
  </w:p>
  <w:p w14:paraId="3397CD58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796A" w14:textId="77777777" w:rsidR="00191090" w:rsidRDefault="00191090">
      <w:pPr>
        <w:spacing w:after="0" w:line="240" w:lineRule="auto"/>
      </w:pPr>
      <w:r>
        <w:separator/>
      </w:r>
    </w:p>
  </w:footnote>
  <w:footnote w:type="continuationSeparator" w:id="0">
    <w:p w14:paraId="1F2B339A" w14:textId="77777777" w:rsidR="00191090" w:rsidRDefault="0019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4AE" w14:textId="77777777" w:rsidR="002C5C80" w:rsidRDefault="00000000">
    <w:pPr>
      <w:spacing w:after="0"/>
      <w:ind w:left="36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09A48" wp14:editId="085B9DF1">
          <wp:simplePos x="0" y="0"/>
          <wp:positionH relativeFrom="page">
            <wp:posOffset>2629535</wp:posOffset>
          </wp:positionH>
          <wp:positionV relativeFrom="page">
            <wp:posOffset>494665</wp:posOffset>
          </wp:positionV>
          <wp:extent cx="906780" cy="415925"/>
          <wp:effectExtent l="0" t="0" r="0" b="0"/>
          <wp:wrapSquare wrapText="bothSides"/>
          <wp:docPr id="1050724725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DC6DBAD" wp14:editId="10E64D5F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952500" cy="548640"/>
          <wp:effectExtent l="0" t="0" r="0" b="0"/>
          <wp:wrapSquare wrapText="bothSides"/>
          <wp:docPr id="605788065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5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  <w:t xml:space="preserve"> </w:t>
    </w:r>
  </w:p>
  <w:p w14:paraId="06AC98A1" w14:textId="77777777" w:rsidR="002C5C80" w:rsidRDefault="00000000">
    <w:pPr>
      <w:tabs>
        <w:tab w:val="center" w:pos="360"/>
        <w:tab w:val="center" w:pos="4897"/>
        <w:tab w:val="center" w:pos="9014"/>
      </w:tabs>
      <w:spacing w:after="0"/>
    </w:pPr>
    <w:r>
      <w:tab/>
    </w:r>
    <w:r>
      <w:rPr>
        <w:rFonts w:ascii="Cambria" w:eastAsia="Cambria" w:hAnsi="Cambria" w:cs="Cambria"/>
        <w:i/>
        <w:sz w:val="24"/>
      </w:rPr>
      <w:t xml:space="preserve"> </w:t>
    </w:r>
    <w:r>
      <w:rPr>
        <w:rFonts w:ascii="Cambria" w:eastAsia="Cambria" w:hAnsi="Cambria" w:cs="Cambria"/>
        <w:i/>
        <w:sz w:val="24"/>
      </w:rPr>
      <w:tab/>
      <w:t xml:space="preserve"> </w:t>
    </w:r>
    <w:r>
      <w:rPr>
        <w:rFonts w:ascii="Cambria" w:eastAsia="Cambria" w:hAnsi="Cambria" w:cs="Cambria"/>
        <w:i/>
        <w:sz w:val="24"/>
      </w:rPr>
      <w:tab/>
      <w:t xml:space="preserve">Violence </w:t>
    </w:r>
  </w:p>
  <w:p w14:paraId="2667FB8E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6C1" w14:textId="77777777" w:rsidR="002C5C80" w:rsidRDefault="00000000">
    <w:pPr>
      <w:spacing w:after="0"/>
      <w:ind w:left="36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3300F6" wp14:editId="35B8DA33">
          <wp:simplePos x="0" y="0"/>
          <wp:positionH relativeFrom="page">
            <wp:posOffset>2629535</wp:posOffset>
          </wp:positionH>
          <wp:positionV relativeFrom="page">
            <wp:posOffset>494665</wp:posOffset>
          </wp:positionV>
          <wp:extent cx="906780" cy="415925"/>
          <wp:effectExtent l="0" t="0" r="0" b="0"/>
          <wp:wrapSquare wrapText="bothSides"/>
          <wp:docPr id="1959637100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F97A1AF" wp14:editId="4722712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952500" cy="548640"/>
          <wp:effectExtent l="0" t="0" r="0" b="0"/>
          <wp:wrapSquare wrapText="bothSides"/>
          <wp:docPr id="1647123945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5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  <w:t xml:space="preserve"> </w:t>
    </w:r>
  </w:p>
  <w:p w14:paraId="7DDAD32A" w14:textId="69E120DB" w:rsidR="002C5C80" w:rsidRDefault="00000000">
    <w:pPr>
      <w:tabs>
        <w:tab w:val="center" w:pos="360"/>
        <w:tab w:val="center" w:pos="4897"/>
        <w:tab w:val="center" w:pos="9014"/>
      </w:tabs>
      <w:spacing w:after="0"/>
    </w:pPr>
    <w:r>
      <w:tab/>
    </w:r>
    <w:r>
      <w:rPr>
        <w:rFonts w:ascii="Cambria" w:eastAsia="Cambria" w:hAnsi="Cambria" w:cs="Cambria"/>
        <w:i/>
        <w:sz w:val="24"/>
      </w:rPr>
      <w:t xml:space="preserve"> </w:t>
    </w:r>
    <w:r>
      <w:rPr>
        <w:rFonts w:ascii="Cambria" w:eastAsia="Cambria" w:hAnsi="Cambria" w:cs="Cambria"/>
        <w:i/>
        <w:sz w:val="24"/>
      </w:rPr>
      <w:tab/>
      <w:t xml:space="preserve"> </w:t>
    </w:r>
    <w:r>
      <w:rPr>
        <w:rFonts w:ascii="Cambria" w:eastAsia="Cambria" w:hAnsi="Cambria" w:cs="Cambria"/>
        <w:i/>
        <w:sz w:val="24"/>
      </w:rPr>
      <w:tab/>
      <w:t xml:space="preserve"> </w:t>
    </w:r>
  </w:p>
  <w:p w14:paraId="4EE3F648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F22B" w14:textId="77777777" w:rsidR="002C5C80" w:rsidRDefault="00000000">
    <w:pPr>
      <w:spacing w:after="0"/>
      <w:ind w:left="361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F5C5A1D" wp14:editId="64F9B5B1">
          <wp:simplePos x="0" y="0"/>
          <wp:positionH relativeFrom="page">
            <wp:posOffset>2629535</wp:posOffset>
          </wp:positionH>
          <wp:positionV relativeFrom="page">
            <wp:posOffset>494665</wp:posOffset>
          </wp:positionV>
          <wp:extent cx="906780" cy="415925"/>
          <wp:effectExtent l="0" t="0" r="0" b="0"/>
          <wp:wrapSquare wrapText="bothSides"/>
          <wp:docPr id="1436345317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ABC391E" wp14:editId="01E80A5F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952500" cy="548640"/>
          <wp:effectExtent l="0" t="0" r="0" b="0"/>
          <wp:wrapSquare wrapText="bothSides"/>
          <wp:docPr id="26955484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5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  <w:t xml:space="preserve"> </w:t>
    </w:r>
  </w:p>
  <w:p w14:paraId="6A775022" w14:textId="77777777" w:rsidR="002C5C80" w:rsidRDefault="00000000">
    <w:pPr>
      <w:tabs>
        <w:tab w:val="center" w:pos="360"/>
        <w:tab w:val="center" w:pos="4897"/>
        <w:tab w:val="center" w:pos="9014"/>
      </w:tabs>
      <w:spacing w:after="0"/>
    </w:pPr>
    <w:r>
      <w:tab/>
    </w:r>
    <w:r>
      <w:rPr>
        <w:rFonts w:ascii="Cambria" w:eastAsia="Cambria" w:hAnsi="Cambria" w:cs="Cambria"/>
        <w:i/>
        <w:sz w:val="24"/>
      </w:rPr>
      <w:t xml:space="preserve"> </w:t>
    </w:r>
    <w:r>
      <w:rPr>
        <w:rFonts w:ascii="Cambria" w:eastAsia="Cambria" w:hAnsi="Cambria" w:cs="Cambria"/>
        <w:i/>
        <w:sz w:val="24"/>
      </w:rPr>
      <w:tab/>
      <w:t xml:space="preserve"> </w:t>
    </w:r>
    <w:r>
      <w:rPr>
        <w:rFonts w:ascii="Cambria" w:eastAsia="Cambria" w:hAnsi="Cambria" w:cs="Cambria"/>
        <w:i/>
        <w:sz w:val="24"/>
      </w:rPr>
      <w:tab/>
      <w:t xml:space="preserve">Violence </w:t>
    </w:r>
  </w:p>
  <w:p w14:paraId="7E4A137F" w14:textId="77777777" w:rsidR="002C5C80" w:rsidRDefault="00000000">
    <w:pPr>
      <w:spacing w:after="0"/>
      <w:ind w:left="360"/>
    </w:pPr>
    <w:r>
      <w:rPr>
        <w:rFonts w:ascii="Cambria" w:eastAsia="Cambria" w:hAnsi="Cambria" w:cs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48B"/>
    <w:multiLevelType w:val="hybridMultilevel"/>
    <w:tmpl w:val="CAD260E0"/>
    <w:lvl w:ilvl="0" w:tplc="D40452AE">
      <w:start w:val="1"/>
      <w:numFmt w:val="bullet"/>
      <w:lvlText w:val="-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8230C">
      <w:start w:val="1"/>
      <w:numFmt w:val="bullet"/>
      <w:lvlText w:val="o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CBAF0">
      <w:start w:val="1"/>
      <w:numFmt w:val="bullet"/>
      <w:lvlText w:val="▪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43A0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8BB74">
      <w:start w:val="1"/>
      <w:numFmt w:val="bullet"/>
      <w:lvlText w:val="o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8A376">
      <w:start w:val="1"/>
      <w:numFmt w:val="bullet"/>
      <w:lvlText w:val="▪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88A80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62C64">
      <w:start w:val="1"/>
      <w:numFmt w:val="bullet"/>
      <w:lvlText w:val="o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89AE0">
      <w:start w:val="1"/>
      <w:numFmt w:val="bullet"/>
      <w:lvlText w:val="▪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05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80"/>
    <w:rsid w:val="00191090"/>
    <w:rsid w:val="002C5C80"/>
    <w:rsid w:val="00A06B4C"/>
    <w:rsid w:val="00DB21C3"/>
    <w:rsid w:val="00E8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4231"/>
  <w15:docId w15:val="{8B1F7AE4-A7CD-45AD-B67D-E851EB9A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763" w:hanging="10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6" w:line="259" w:lineRule="auto"/>
      <w:ind w:right="246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36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cp:lastModifiedBy>Michel SAVY</cp:lastModifiedBy>
  <cp:revision>3</cp:revision>
  <dcterms:created xsi:type="dcterms:W3CDTF">2026-03-06T10:08:00Z</dcterms:created>
  <dcterms:modified xsi:type="dcterms:W3CDTF">2026-03-06T10:12:00Z</dcterms:modified>
</cp:coreProperties>
</file>